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handicap centra pečují o venkovní zahrádku</w:t>
      </w:r>
    </w:p>
    <w:p>
      <w:pPr/>
      <w:r>
        <w:rPr>
          <w:b w:val="1"/>
          <w:bCs w:val="1"/>
        </w:rPr>
        <w:t xml:space="preserve">Handicap centrum Škola života ve Frýdku-Místku prošlo malou transformací. V péči o klienty se zdravotním i mentálním postižením se ale nic nezměnilo. Díky podpoře města mají klienti nově k dispozici venkovní záhon, o který se sami starají.</w:t>
      </w:r>
    </w:p>
    <w:p>
      <w:pPr/>
      <w:r>
        <w:rPr/>
        <w:t xml:space="preserve">Původně travnatá plocha, která se díky iniciativě  frýdecko-místeckého Handicap centra Škola života proměnila v zahrádku  plnou bohaté úrody. Zdejší klienti ji tady obdělávají jako zkušení zahradníci. </w:t>
      </w:r>
    </w:p>
    <w:p>
      <w:pPr/>
      <w:r>
        <w:rPr>
          <w:b w:val="1"/>
          <w:bCs w:val="1"/>
        </w:rPr>
        <w:t xml:space="preserve">Anketa 1.)</w:t>
      </w:r>
      <w:r>
        <w:rPr/>
        <w:t xml:space="preserve"> „Tady máme slunečnice, kosatce, levanduli, mátu a dýně,  takže vlastně všechno možné.“ - A jak to jde, ta práce? – „Jo, jo, už se mi  udělal i mozol.“ – A jak se vám tady líbí? – „Já už jsem tady 22 let, vlastně  skoro 23.“</w:t>
      </w:r>
    </w:p>
    <w:p>
      <w:pPr/>
      <w:r>
        <w:rPr>
          <w:b w:val="1"/>
          <w:bCs w:val="1"/>
        </w:rPr>
        <w:t xml:space="preserve">Gabriela Morongová, ředitelka Handicap centra Škola  života:</w:t>
      </w:r>
      <w:r>
        <w:rPr/>
        <w:t xml:space="preserve"> „Teď bych hlavně poděkovala městu Frýdek-Místek, protože nám  umožnilo starat se o zahrádku, o pozemek, kde můžeme s klienty sadit kytičky,  bylinky, rajčátka, okurky. Všechno nám krásně roste, klienty to baví, protože  zaměstnají ruce i hlavu, mají činnost, což je strašně důležité.“</w:t>
      </w:r>
    </w:p>
    <w:p>
      <w:pPr/>
      <w:r>
        <w:rPr>
          <w:b w:val="1"/>
          <w:bCs w:val="1"/>
        </w:rPr>
        <w:t xml:space="preserve">Marcel Sikora (KDU-ČSL/SPOLU), náměstek primátora  Frýdku-Místku:</w:t>
      </w:r>
      <w:r>
        <w:rPr/>
        <w:t xml:space="preserve"> „Odbor životního prostředí sem navezl hlínu a klienti od  jara tento prostor využívají. Myslím si, že ho velmi zvelebili a využívají  takto i volný čas, kdy jsou tady v zařízení. Jak vidíte sami, sázejí zeleninu,  kterou si pak můžou sklidit. Jsou tady i další květiny, takže myslím, že tento  prostor je teď velmi dobře využitý.“</w:t>
      </w:r>
    </w:p>
    <w:p>
      <w:pPr/>
      <w:r>
        <w:rPr/>
        <w:t xml:space="preserve">Škola života má aktuálně 28 klientů a v září nastoupí  ještě další dva. Zařízení nedávno prošlo drobnou transformací.</w:t>
      </w:r>
    </w:p>
    <w:p>
      <w:pPr/>
      <w:r>
        <w:rPr>
          <w:b w:val="1"/>
          <w:bCs w:val="1"/>
        </w:rPr>
        <w:t xml:space="preserve">Gabriela Morongová, ředitelka Handicap centra Škola  života:</w:t>
      </w:r>
      <w:r>
        <w:rPr/>
        <w:t xml:space="preserve"> „Došlo celkově k transformaci z denního stacionáře na  centrum denních služeb, kde forma poskytování se vůbec nemění, jen došlo ke  změně názvu. To jsme museli učinit na pokyn Moravskoslezského kraje.“</w:t>
      </w:r>
    </w:p>
    <w:p>
      <w:pPr/>
      <w:r>
        <w:rPr/>
        <w:t xml:space="preserve">Prostřednictvím denn​ího centra tady poskytují sociální  službu lidem s mentálním postižením a kombinovanými vadami.</w:t>
      </w:r>
    </w:p>
    <w:p>
      <w:pPr/>
      <w:r>
        <w:rPr>
          <w:b w:val="1"/>
          <w:bCs w:val="1"/>
        </w:rPr>
        <w:t xml:space="preserve">Gabriela Morongová, ředitelka Handicap centra Škola  života:</w:t>
      </w:r>
      <w:r>
        <w:rPr/>
        <w:t xml:space="preserve"> „Je fajn, že jsme teďka ve stacionáři vymysleli takovou  novinku, že máme oddělenou klidovou zónu a takovou tu rušnější zónu. Rozdělili  jsme to z toho důvodu, že někteří klienti, když jsou více postižení, mají rádi  svůj klid. Ty proto přesouváme do vedlejší místnosti, kde jim nabízíme různé  rukodělné práce a podobné činnosti, kde se cítí v bezpečí a v klidu.“</w:t>
      </w:r>
    </w:p>
    <w:p>
      <w:pPr/>
      <w:r>
        <w:rPr>
          <w:b w:val="1"/>
          <w:bCs w:val="1"/>
        </w:rPr>
        <w:t xml:space="preserve">Anketa 2.)</w:t>
      </w:r>
      <w:r>
        <w:rPr/>
        <w:t xml:space="preserve"> „Moc se mi tady líbí a teď tady pleveme zahrádku. Jo, je mi  tady dobře.“ </w:t>
      </w:r>
      <w:r>
        <w:rPr>
          <w:b w:val="1"/>
          <w:bCs w:val="1"/>
        </w:rPr>
        <w:t xml:space="preserve">3.)</w:t>
      </w:r>
      <w:r>
        <w:rPr/>
        <w:t xml:space="preserve"> „To je super. Jsem šťastná, je to perfektní. Spokojená,  všechno děláme.“</w:t>
      </w:r>
    </w:p>
    <w:p>
      <w:pPr/>
      <w:r>
        <w:rPr/>
        <w:t xml:space="preserve">Cílem zařízení je zvýšení kvality života klientů a jejich  reálná možnost integrace do společnosti.</w:t>
      </w:r>
    </w:p>
    <w:p>
      <w:pPr/>
      <w:r>
        <w:rPr/>
        <w:t xml:space="preserve">---</w:t>
      </w:r>
    </w:p>
    <w:p>
      <w:pPr>
        <w:pStyle w:val="Heading1"/>
      </w:pPr>
      <w:r>
        <w:rPr>
          <w:sz w:val="36"/>
          <w:szCs w:val="36"/>
        </w:rPr>
        <w:t xml:space="preserve">Šachový tábor pro nejmenší kombinuje hru a zábavu</w:t>
      </w:r>
    </w:p>
    <w:p>
      <w:pPr/>
      <w:r>
        <w:rPr>
          <w:b w:val="1"/>
          <w:bCs w:val="1"/>
        </w:rPr>
        <w:t xml:space="preserve">Středisko volného času Klíč ve Frýdku-Místku pořádá příměstské tábory i pro nejmenší děti. U malých předškoláků je dokonce velmi oblíbený šachový tábor. Většinou jsou to už zkušení hráči, kteří část dne stráví za stolem, ale většinu programu se baví jinými zábavnými a herními aktivitami.</w:t>
      </w:r>
    </w:p>
    <w:p>
      <w:pPr/>
      <w:r>
        <w:rPr/>
        <w:t xml:space="preserve">Hřiště plné dětí od čtyř do šesti let. Vesele dovádějí pod  vedením lektorů frýdecko-místeckého střediska volného času. Jsou totiž na  příměstském táboře. A ne ledajakém.</w:t>
      </w:r>
    </w:p>
    <w:p>
      <w:pPr/>
      <w:r>
        <w:rPr/>
        <w:t xml:space="preserve">Antonín Surma, pedagog volného času SVČ Klíč F-M: „Právě vidíte na záběrech příměstský šachový tábor pro děti  z mateřských škol. Jsou to děti, které celý školní rok chodily do šachových  kroužků, ať už tady ve Frýdku-Místku, nebo v okolních obcích. Celkem se tohoto  turnusu zúčastňuje 26 dětí.“</w:t>
      </w:r>
    </w:p>
    <w:p>
      <w:pPr/>
      <w:r>
        <w:rPr>
          <w:b w:val="1"/>
          <w:bCs w:val="1"/>
        </w:rPr>
        <w:t xml:space="preserve">Anketa 1.)</w:t>
      </w:r>
      <w:r>
        <w:rPr/>
        <w:t xml:space="preserve"> „My jsme uvnitř a hrajeme šachy a potom jdeme ven a hrajeme  takové hry.“ </w:t>
      </w:r>
      <w:r>
        <w:rPr>
          <w:b w:val="1"/>
          <w:bCs w:val="1"/>
        </w:rPr>
        <w:t xml:space="preserve">2.)</w:t>
      </w:r>
      <w:r>
        <w:rPr/>
        <w:t xml:space="preserve"> „Mně se tady moc líbí a my tady hrajeme různé hry a chodíme  na obědy.“</w:t>
      </w:r>
    </w:p>
    <w:p>
      <w:pPr/>
      <w:r>
        <w:rPr>
          <w:b w:val="1"/>
          <w:bCs w:val="1"/>
        </w:rPr>
        <w:t xml:space="preserve">Antonín Surma, pedagog volného času SVČ Klíč F-M:</w:t>
      </w:r>
      <w:r>
        <w:rPr/>
        <w:t xml:space="preserve"> „A jaký mají program? Už jenom z názvu, že je to šachový  tábor, tak denně mají dvě hodiny šachu, protože jsou opravdu malí a víc  nevydrží, ani by je to tolik nebavilo. A zbytek volného času věnujeme  celotáborové hře, třeba „Zloději času“. Takže děti se baví, ať už šachem, nebo  hrami.“</w:t>
      </w:r>
    </w:p>
    <w:p>
      <w:pPr/>
      <w:r>
        <w:rPr/>
        <w:t xml:space="preserve">Všechny akce Střediska volného času Klíč patří mezi velmi  oblíbené. Šachový tábor proběhl už v červenci, kde bylo 34 dětí. Ten měl  téma „Tajemství živlů“.</w:t>
      </w:r>
    </w:p>
    <w:p>
      <w:pPr/>
      <w:r>
        <w:rPr>
          <w:b w:val="1"/>
          <w:bCs w:val="1"/>
        </w:rPr>
        <w:t xml:space="preserve">Antonín Surma, pedagog volného času SVČ Klíč F-M:</w:t>
      </w:r>
      <w:r>
        <w:rPr/>
        <w:t xml:space="preserve"> „Je pravda, že jsou tam děti, které se šachem začínají a  hrají ho pro radost, ale stává se, že jsou tam i děti, jako třeba tady Elenka,  která se postavila vedle nás, které ty šachy už berou jako sport. A naopak těm  dvě hodiny jsou málo. Proto máme tři skupiny. Modrou, žlutou a zelenou. Ta  modrá je nejvíc šachová.“</w:t>
      </w:r>
    </w:p>
    <w:p>
      <w:pPr/>
      <w:r>
        <w:rPr/>
        <w:t xml:space="preserve">Program se vždy pravidelně uzpůsobuje věku dětí a jejich  kolektivním přáním.</w:t>
      </w:r>
    </w:p>
    <w:p>
      <w:pPr/>
      <w:r>
        <w:rPr>
          <w:b w:val="1"/>
          <w:bCs w:val="1"/>
        </w:rPr>
        <w:t xml:space="preserve">Anketa 3.)</w:t>
      </w:r>
      <w:r>
        <w:rPr/>
        <w:t xml:space="preserve"> „My jsme teďka házeli… po nás kluci házeli míčky a mně se  tady moc líbí.“ – A co se ti tady nejvíc líbí? – „Jak po nás házeli míčky a jak  my jim bereme ty mince.“ - A co šachy, umíš hrát šachy? – „Jo.“ - A jaké to je  tady, hrát šachy? – „Dobré.“</w:t>
      </w:r>
    </w:p>
    <w:p>
      <w:pPr/>
      <w:r>
        <w:rPr>
          <w:b w:val="1"/>
          <w:bCs w:val="1"/>
        </w:rPr>
        <w:t xml:space="preserve">Antonín Surma, pedagog volného času SVČ Klíč F-M: </w:t>
      </w:r>
      <w:r>
        <w:rPr/>
        <w:t xml:space="preserve">„To záleží na nich, na dětech – když si řeknou, že nechtějí  jít hrát hru a chtějí dělat šachy, tak dělají šachy. V podstatě základ je, aby  každý chlapeček a každá holčička byli spokojení. A když odpoledne odchází a  předáváme je rodičům, aby byli spokojení, že byli s námi ze Střediska volného  času Klíč.“</w:t>
      </w:r>
    </w:p>
    <w:p>
      <w:pPr/>
      <w:r>
        <w:rPr/>
        <w:t xml:space="preserve">Tábor dokazuje, že i složitá hra jako šachy může být pro  malé děti zábavná. Když se k tomu přidá pohyb a kamarádi, vznikne program,  který rozvíjí hlavu i tělo. A hlavně chuť učit se nové věci.</w:t>
      </w:r>
    </w:p>
    <w:p>
      <w:pPr/>
      <w:r>
        <w:rPr/>
        <w:t xml:space="preserve">---</w:t>
      </w:r>
    </w:p>
    <w:p>
      <w:pPr>
        <w:pStyle w:val="Heading1"/>
      </w:pPr>
      <w:r>
        <w:rPr>
          <w:sz w:val="36"/>
          <w:szCs w:val="36"/>
        </w:rPr>
        <w:t xml:space="preserve">Gastrofestival Frýdek-Místek plný chutí se vrací</w:t>
      </w:r>
    </w:p>
    <w:p>
      <w:pPr/>
      <w:r>
        <w:rPr>
          <w:b w:val="1"/>
          <w:bCs w:val="1"/>
        </w:rPr>
        <w:t xml:space="preserve">Stále oblíbenější Gastrofestival Frýdek-Místek plný chutí se opět blíží. V sobotu 16. srpna zaplní Zámecké náměstí stánky s českými i světovými specialitami. Chybět nebudou ani koncerty slavných kapel a další zajímavý doprovodný program pro celou rodinu.</w:t>
      </w:r>
    </w:p>
    <w:p>
      <w:pPr/>
      <w:r>
        <w:rPr/>
        <w:t xml:space="preserve">Milovníky dobrého jídla a pití čeká opět po roce ve  Frýdku-Místku velkolepý Gastrofestival Frýdek-Místek plný chutí. Návštěvníky  přenese do světa gastronomie, hudby a zábavy.</w:t>
      </w:r>
    </w:p>
    <w:p>
      <w:pPr/>
      <w:r>
        <w:rPr>
          <w:b w:val="1"/>
          <w:bCs w:val="1"/>
        </w:rPr>
        <w:t xml:space="preserve">Lucie Talavašková, mluvčí TIC Frýdek-Místek:</w:t>
      </w:r>
      <w:r>
        <w:rPr/>
        <w:t xml:space="preserve"> „Letošní ročník Gastrofestivalu nabídne znovu zaplněné Zámecké  náměstí se zhruba 60 stánky. K ochutnání budou speciality z různých koutů světa  – od Egypta, Řecka, Španělska, Asie nebo Indonésie. Nebudou chybět ani piva z  místních pivovarů, výběrové kávy, sladké dezerty, zmrzliny a spousta dalších  chuťových zážitků. Festival letos přesáhne i do přilehlých uliček, kdy si  obchody a podniky v okolí připraví vlastní ochutnávky a workshopy a rozšíří tak  gastronomický zážitek za hranice hlavního dění.“</w:t>
      </w:r>
    </w:p>
    <w:p>
      <w:pPr/>
      <w:r>
        <w:rPr>
          <w:b w:val="1"/>
          <w:bCs w:val="1"/>
        </w:rPr>
        <w:t xml:space="preserve">Lukáš Slíva (KDU-ČSL/SPOLU), náměstek primátora  Frýdku-Místku: </w:t>
      </w:r>
      <w:r>
        <w:rPr/>
        <w:t xml:space="preserve">„Jedná se o každoroční, velice významnou a populární akci  tady ve městě Frýdek-Místek. Chtěl bych pozvat všechny občany a návštěvníky na  tuto akci, která se uskuteční v sobotu 16. srpna od 10 hodin na zámeckém  náměstí. Pro návštěvníky je připravena nejenom úžasná gastronomie na 60  stáncích, ale také dětská zóna v parku pod zámkem.</w:t>
      </w:r>
      <w:r>
        <w:rPr>
          <w:i w:val="1"/>
          <w:iCs w:val="1"/>
        </w:rPr>
        <w:t xml:space="preserve">“</w:t>
      </w:r>
    </w:p>
    <w:p>
      <w:pPr/>
      <w:r>
        <w:rPr/>
        <w:t xml:space="preserve">Kromě hlavní gastro zóny na náměstí bude připraven i doprovodný  program.</w:t>
      </w:r>
    </w:p>
    <w:p>
      <w:pPr/>
      <w:r>
        <w:rPr>
          <w:b w:val="1"/>
          <w:bCs w:val="1"/>
        </w:rPr>
        <w:t xml:space="preserve">Lucie Talavašková, mluvčí TIC Frýdek-Místek:</w:t>
      </w:r>
      <w:r>
        <w:rPr/>
        <w:t xml:space="preserve"> „Program letošního ročníku bude opět nabitý. Na pódiu se  během dne vystřídají koncerty Vaška Noida Bárty, kapely The Silver Spoons nebo  Poetika, doplní je také oblíbené kuchařské show. Na dvoří frýdeckého zámku  ožije tradiční program, zároveň nabídne novinku – živé podcasty se zajímavými  hosty. V zámeckém parku vznikne nová design zóna s tvůrčí atmosférou a park pod  zámkem bude opět věnován dětem s pestrým programem.“</w:t>
      </w:r>
    </w:p>
    <w:p>
      <w:pPr/>
      <w:r>
        <w:rPr>
          <w:b w:val="1"/>
          <w:bCs w:val="1"/>
        </w:rPr>
        <w:t xml:space="preserve">Lukáš Slíva (KDU-ČSL/SPOLU), náměstek primátora  Frýdku-Místku: </w:t>
      </w:r>
      <w:r>
        <w:rPr/>
        <w:t xml:space="preserve">„Připraveno je také letní kino, které by se mělo konat v  případě příznivého počasí v areálu pod zámkem od 20:30. Gastrofestival je podporován městem Frýdek-Místek a akci  připravovalo Turistické informační centrum. Chtěl bych moc poděkovat a doufám,  že se na tuto akci všichni moc těší a že vyjde počasí.“</w:t>
      </w:r>
    </w:p>
    <w:p>
      <w:pPr/>
      <w:r>
        <w:rPr/>
        <w:t xml:space="preserve">Večerní letní kino pak nabídne rodinný film  s tematickým názvem Život k sežrání. Více informací o celém programu  i vystupujících najdete na sociálních sítích Frýdek-Místek plný chutí a také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2026-03-08T06:52:27+01:00</dcterms:created>
  <dcterms:modified xsi:type="dcterms:W3CDTF">2026-03-08T06:52:27+01:00</dcterms:modified>
</cp:coreProperties>
</file>

<file path=docProps/custom.xml><?xml version="1.0" encoding="utf-8"?>
<Properties xmlns="http://schemas.openxmlformats.org/officeDocument/2006/custom-properties" xmlns:vt="http://schemas.openxmlformats.org/officeDocument/2006/docPropsVTypes"/>
</file>