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bezpečnost ve F-M dohlíží stovka kamer</w:t>
      </w:r>
    </w:p>
    <w:p>
      <w:pPr/>
      <w:r>
        <w:rPr>
          <w:b w:val="1"/>
          <w:bCs w:val="1"/>
        </w:rPr>
        <w:t xml:space="preserve">Na bezpečnost ve Frýdku-Místku dohlíží už téměř stovka kamer. Systém se postupně modernizuje a zavádí i prvky umělé inteligence. Kamery pomáhají nejen v prevenci kriminality, ale také při řešení přestupků a trestné činnosti.</w:t>
      </w:r>
    </w:p>
    <w:p>
      <w:pPr/>
      <w:r>
        <w:rPr/>
        <w:t xml:space="preserve">Nová služebna městské policie ve Frýdku-Místku v sobě  ukrývá také moderní dohledové pracoviště, které pomáhá v hlídání  bezpečnosti ve městě.</w:t>
      </w:r>
    </w:p>
    <w:p>
      <w:pPr/>
      <w:r>
        <w:rPr>
          <w:b w:val="1"/>
          <w:bCs w:val="1"/>
        </w:rPr>
        <w:t xml:space="preserve">Tomáš Zapletal, vedoucí operativní skupiny MP  Frýdek-Místek: </w:t>
      </w:r>
      <w:r>
        <w:rPr/>
        <w:t xml:space="preserve">"V rámci směny na dispečinku městské policie provádí  činnost na MKDS určený strážník. Ten projíždí jednotlivé lokality pomocí kamer."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"Městská policie Frýdek-Místek disponuje městským  kamerovým dohledovým systémem (MKDS), který monitoruje dění ve městě a na  všech veřejných prostranstvích. Systém zahrnuje zhruba stovku kamer, z  nichž některé jsou vybaveny systémem rozpoznávání registračních značek,  které využívá především Policie České republiky."</w:t>
      </w:r>
    </w:p>
    <w:p>
      <w:pPr/>
      <w:r>
        <w:rPr/>
        <w:t xml:space="preserve">Strážníci mají k dispozici také pět mobilních kamer,  které jsou schopni přesouvat v rámci požadavků na různá místa. Kamery  odhalí ročně tisíce přestupků.</w:t>
      </w:r>
    </w:p>
    <w:p>
      <w:pPr/>
      <w:r>
        <w:rPr>
          <w:b w:val="1"/>
          <w:bCs w:val="1"/>
        </w:rPr>
        <w:t xml:space="preserve">Tomáš Zapletal, vedoucí operativní skupiny MP  Frýdek-Místek: </w:t>
      </w:r>
      <w:r>
        <w:rPr/>
        <w:t xml:space="preserve">"V případě zachycení nějakého protiprávního jednání,  popřípadě v reakci na oznámení na tísňovou linku 156, natáčí kamery do místa  konání tohoto jednání a rozjíždí se zákrok městské policie."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"Celková statistika činnosti přestupků zjištěných pomocí MKDS  čítá za tento rok necelé 4 000 přestupků. Informace z kamer se využívají  i pro podporu orgánů činných v trestním řízení, dopravního inspektorátu a  dalších složek Policie ČR."</w:t>
      </w:r>
    </w:p>
    <w:p>
      <w:pPr/>
      <w:r>
        <w:rPr/>
        <w:t xml:space="preserve">Správu kamerového systému mají na starost Technické služby,  které systém po dohodě se strážníky a městem také postupně modernizují.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"Samozřejmě jdeme s dobou a v současnosti nahrazujeme některé  kamery prvky umělé inteligence, které dokáží na základě natavených  parametrů inteligentně rozpoznávat protiprávní jednání."</w:t>
      </w:r>
    </w:p>
    <w:p>
      <w:pPr/>
      <w:r>
        <w:rPr/>
        <w:t xml:space="preserve">Stejně tak se vytipovávají další místa, kam by bylo potřeba  kamery přidat.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"Ano, vytipováváme další lokality, kde by se kamery mohly  umístit. Děje se tak i na základě žádostí občanů. Pokud máme problematické  prostředí, například dětské hřiště, umístíme kamery tak, abychom měli dohled  nad tím, co se tam děje."</w:t>
      </w:r>
    </w:p>
    <w:p>
      <w:pPr/>
      <w:r>
        <w:rPr/>
        <w:t xml:space="preserve">Díky propojení moderních technologií, zkušených operátorů a  spolupráce s policií se daří ve Frýdku-Místku zvyšovat bezpečnost a rychleji  reagovat na vzniklé situace.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Koupaliště je opět plné lidí, plavčíci jsou v pozoru</w:t>
      </w:r>
    </w:p>
    <w:p>
      <w:pPr/>
      <w:r>
        <w:rPr>
          <w:b w:val="1"/>
          <w:bCs w:val="1"/>
        </w:rPr>
        <w:t xml:space="preserve">Po zrovna ne vhodných týdnech na koupání, přišly opět tropy. To se ihned projevilo i na návštěvnosti na letním koupališti v Havířově. Plavčíci proto musí být neustále ve střehu.</w:t>
      </w:r>
    </w:p>
    <w:p>
      <w:pPr/>
      <w:r>
        <w:rPr/>
        <w:t xml:space="preserve">Takto to vypadalo na konci července na letním koupališti v Havířově. Areál byl prázdný. Přesto, že už nemůže Správa sportovních a rekreačních zařízení počítat s návštěvností 55 tisíc lidí za sezonu, tento týden se vydařil.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krásně a konečně už můžeme chodit na koupák.”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"Chvilinku to ještě podrží, ale ještě zítra, pozítří a je po létě.”</w:t>
      </w:r>
    </w:p>
    <w:p>
      <w:pPr/>
      <w:r>
        <w:rPr/>
        <w:t xml:space="preserve">Dohlížet denně zhruba na 2 500 lidí je náročné především pro plavčíky. S velkým počtem návštěvníků hrozí i vyšší riziko úrazů, pobodání hmyzem, ale v tropických dnech i kolapsů.</w:t>
      </w:r>
    </w:p>
    <w:p>
      <w:pPr/>
      <w:r>
        <w:rPr>
          <w:b w:val="1"/>
          <w:bCs w:val="1"/>
        </w:rPr>
        <w:t xml:space="preserve">Jindřich Dolanský, lékař, vedoucí plavčíků: </w:t>
      </w:r>
      <w:r>
        <w:rPr/>
        <w:t xml:space="preserve">"Bylo markantně méně úrazů, ve srovnání s jinými sezonami. Takové závažnější bylo, že si mladík vyhodil rameno, byla tady třeba rozbitá hlava, tržné rány na hlavě, bradě. Nemuseli jsme zatím požádat rychlou pomoc o spolupráci.”</w:t>
      </w:r>
    </w:p>
    <w:p>
      <w:pPr/>
      <w:r>
        <w:rPr/>
        <w:t xml:space="preserve">Plavčíci také neradi vidí, když někdo hodně konzumuje alkohol. Pivo, nebo nealko u vás?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“Jenom pivo, já jsem tady přišel jenom kvůli piva.” A není to nebezpečné potom? “Ne, plavčíci zachrání.”</w:t>
      </w:r>
    </w:p>
    <w:p>
      <w:pPr/>
      <w:r>
        <w:rPr/>
        <w:t xml:space="preserve">Plavčíci věří, že tento názor návštěvníka byl ojedinělý. </w:t>
      </w:r>
    </w:p>
    <w:p>
      <w:pPr/>
      <w:r>
        <w:rPr/>
        <w:t xml:space="preserve">---</w:t>
      </w:r>
    </w:p>
    <w:p>
      <w:pPr/>
      <w:r>
        <w:rPr/>
        <w:t xml:space="preserve">POŽÁR HALY V MOŠNOVĚ Sedm jednotek hasičů ve čtvrtek zasahovalo u požáru střechy průmyslové haly v Mošnově. Evakuováno bylo 171 lidí, tři osoby se zranily. Oheň byl lokalizován do hodiny, následná likvidace trvala další dvě hodiny. Škoda je předběžně vyčíslena na půl milionu korun, příčina požáru je v šetření.</w:t>
      </w:r>
    </w:p>
    <w:p>
      <w:pPr/>
      <w:r>
        <w:rPr/>
        <w:t xml:space="preserve">OPRAVA CIHELNÍ V OSTRAVĚ POKRAČUJE Na silnici I/56 v Ostravě pokračuje oprava úseku od Cihelní ulice po dálnici D1. I přes tropické teploty se asfaltuje a dělníci osazují svodidla. Práce nyní přecházejí do levých pruhů, kde proběhne stejný postup. Provoz v režimu 1+1 je podle Ředitelství silnic a dálnic většinou plynulý.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Moravská Ostrava a Přívoz podpoří aktivity dětí</w:t>
      </w:r>
    </w:p>
    <w:p>
      <w:pPr/>
      <w:r>
        <w:rPr>
          <w:b w:val="1"/>
          <w:bCs w:val="1"/>
        </w:rPr>
        <w:t xml:space="preserve">Moravská Ostrava a Přívoz se zapojuje do projektu Corrency. Cílem je podpořit rodiny s dětmi a motivovat je k volnočasovým aktivitám. Obvod pro první ročník vyčlenil milion korun, který si mezi sebe rozdělí zaregistrované děti do 17 let.</w:t>
      </w:r>
    </w:p>
    <w:p>
      <w:pPr/>
      <w:r>
        <w:rPr/>
        <w:t xml:space="preserve">Tisíc korun jako příspěvek na volnočasové aktivity dětí. Tak  funguje projekt Corrency, do kterého se nově zapojil i centrální ostravský  obvod.</w:t>
      </w:r>
    </w:p>
    <w:p>
      <w:pPr/>
      <w:r>
        <w:rPr>
          <w:b w:val="1"/>
          <w:bCs w:val="1"/>
        </w:rPr>
        <w:t xml:space="preserve">Jaroslav Trnovec (ANO), místostarosta Moravské Ostravy a  Přívozu:</w:t>
      </w:r>
      <w:r>
        <w:rPr/>
        <w:t xml:space="preserve"> "Rada městského obvodu se rozhodla připojit k projektu  Corrency. My tímto chceme podpořit především volnočasové aktivity dětí. Pro první ročník jsme se rozhodli alokovat jeden milion  korun. Přičemž rodiče budou moci ušetřit až 50 procent nákladů. No a my  doufáme, že ten projekt bude úspěšný."</w:t>
      </w:r>
    </w:p>
    <w:p>
      <w:pPr/>
      <w:r>
        <w:rPr>
          <w:b w:val="1"/>
          <w:bCs w:val="1"/>
        </w:rPr>
        <w:t xml:space="preserve">Jakub Švejcar, vedoucí marketingu projektu  Corrency: </w:t>
      </w:r>
      <w:r>
        <w:rPr/>
        <w:t xml:space="preserve">"Pro zapojení do projektu Corrency v Moravské Ostravě a  Přívozu musí občané provézt registraci na webu moap.corrency.cz. Pokud splní  veškeré podmínky, obdrží příspěvek 1 000,- Kč. Ten obdrží ve formě kódu  v SMS zprávě, který mohou uplatnit u obchodníků zapojených do projektu."</w:t>
      </w:r>
    </w:p>
    <w:p>
      <w:pPr/>
      <w:r>
        <w:rPr/>
        <w:t xml:space="preserve">TJ Sokol Moravská Ostrava 1 nabízí například gymnastiku, tanec,  vzpírání a další sporty.</w:t>
      </w:r>
    </w:p>
    <w:p>
      <w:pPr/>
      <w:r>
        <w:rPr>
          <w:b w:val="1"/>
          <w:bCs w:val="1"/>
        </w:rPr>
        <w:t xml:space="preserve">Kateřina Kramolišová, TJ Sokol  Moravská Ostrava 1:</w:t>
      </w:r>
      <w:r>
        <w:rPr/>
        <w:t xml:space="preserve"> "Tyto oddíly jsou zaměřené jak na rekreační sport, tak na  výkonností. Protože projekt je zaměřen na děti od 0 do 17 let, tak právě pro ty  nejmenší máme hojně navštěvovaný oddíl cvičení rodičů s dětmi. A naopak mládež 16 až 17 let se může zapojit, zvlášť chlapci  do oddílu všestrannosti mužů, kde si mohou zkusit florbal, fotbal, ping pong a  ostatní sporty. </w:t>
      </w:r>
    </w:p>
    <w:p>
      <w:pPr/>
      <w:r>
        <w:rPr/>
        <w:t xml:space="preserve">Do projektu je aktuálně zapojeno už 23 obchodníků a stále  přibývají. Další se mohou hlásit až do 31. října. Do té doby probíhá také  registrace rodičů. Dotaci 1 000 korun ale obdrží pouze pro prvních tisíc  registrovaných dětí.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Lesní hřiště je v horkých dnech k nezaplacení</w:t>
      </w:r>
    </w:p>
    <w:p>
      <w:pPr/>
      <w:r>
        <w:rPr>
          <w:b w:val="1"/>
          <w:bCs w:val="1"/>
        </w:rPr>
        <w:t xml:space="preserve">Obzvláště v posledních dech, kdy rtuť teploměru stoupá přes třicet stupňů celsia, ukazuje se volba místa pro dětské hřiště v Hošťálkovicích jako perfektní. Je totiž na okraji lesa a maminky tak velmi oceňují chládek, který na hřišti panuje.</w:t>
      </w:r>
    </w:p>
    <w:p>
      <w:pPr/>
      <w:r>
        <w:rPr/>
        <w:t xml:space="preserve">Dětský hřišť není nikdy dostatek a města i obce je budují, kde jen mohou. V Hošťálkovicích ale našli unikátní místo, které je výhodné z více důvodů. Hrací prvky totiž postavili na okraji lesa. </w:t>
      </w:r>
    </w:p>
    <w:p>
      <w:pPr/>
      <w:r>
        <w:rPr>
          <w:b w:val="1"/>
          <w:bCs w:val="1"/>
        </w:rPr>
        <w:t xml:space="preserve">Jiří Jureček (Starostové pro Ostravu), starosta Ostravy-Hošťálkovic: </w:t>
      </w:r>
      <w:r>
        <w:rPr/>
        <w:t xml:space="preserve">"My jsme museli tady tuto lokalitu vyčistit, protože to byl zanedbaný neudržovaný les, nebo část lesa. A posléze potom jsme mohli začít připravovat tuto lokalitu, protože najednou, když jsme to pročesali, tak se nám to otevřelo."</w:t>
      </w:r>
    </w:p>
    <w:p>
      <w:pPr/>
      <w:r>
        <w:rPr/>
        <w:t xml:space="preserve">Hřiště propojuje hravé prvky z přírodního materiálu s prostředím lesa a zároveň kultivuje dosud nevyužívaný  prostor v lokalitě Vedranec.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"Je to taková brána, kde se lidé můžou dostat do lesa a je vlastně upravena na parčík. Tam samozřejmě je to atraktivní a věřím, že se tam děti najdou svoje místo."</w:t>
      </w:r>
    </w:p>
    <w:p>
      <w:pPr/>
      <w:r>
        <w:rPr>
          <w:b w:val="1"/>
          <w:bCs w:val="1"/>
        </w:rPr>
        <w:t xml:space="preserve">anketa, návštěvníci hřiště: </w:t>
      </w:r>
      <w:r>
        <w:rPr/>
        <w:t xml:space="preserve">"Mně se asi líbí ty houpačky. Ten houpací koník."</w:t>
      </w:r>
    </w:p>
    <w:p>
      <w:pPr/>
      <w:r>
        <w:rPr/>
        <w:t xml:space="preserve">"Hřiště je krásné. My jsme z Petřkovic a věděli jsme, že to máme kousek, tak jsme se přijeli s dětmi podívat, protože jsme takové hřiště hledali v okolí, někde v lese, kde je chládek. Můžeme tady i v letě. Děti si to užívají, je tady toho pro ně hodně."</w:t>
      </w:r>
    </w:p>
    <w:p>
      <w:pPr/>
      <w:r>
        <w:rPr/>
        <w:t xml:space="preserve">"Je tady báječně. Je tady stínek, protože venku máme 30 stupňů, takže pro děti ideál."</w:t>
      </w:r>
    </w:p>
    <w:p>
      <w:pPr/>
      <w:r>
        <w:rPr/>
        <w:t xml:space="preserve">Projekt je součástí dlouhodobé snahy Hošťálkovic o zlepšení veřejného  prostoru, posílení komunitního života a zapojení přírodních prvků do městského prostředí.</w:t>
      </w:r>
    </w:p>
    <w:p>
      <w:pPr/>
      <w:r>
        <w:rPr/>
        <w:t xml:space="preserve">---</w:t>
      </w:r>
    </w:p>
    <w:p>
      <w:pPr/>
      <w:r>
        <w:rPr/>
        <w:t xml:space="preserve">KARVINOU ČEKÁ OPRAVA HLAVNÍ TŘÍDY</w:t>
      </w:r>
    </w:p>
    <w:p>
      <w:pPr/>
      <w:r>
        <w:rPr/>
        <w:t xml:space="preserve">Od září do konce listopadu projde opravou hlavní silnice v Karviné – třída 17. listopadu. Práce budou rozděleny do etap, provoz se většinou povede kyvadlově po polovinách vozovky. Řidiče čekají i dočasné úplné uzavírky a dojde i na změny v městské hromadné dopravě. Po dokončení bude silnice převedena pod správu kraje.</w:t>
      </w:r>
    </w:p>
    <w:p>
      <w:pPr/>
      <w:r>
        <w:rPr/>
        <w:t xml:space="preserve">PÁD Z KOLOBĚŽKY U TROJANOVIC U Trojanovic na Knížecí cestě spadl ve čtvrtek odpoledne muž z koloběžky a utrpěl vážné poranění hlavy. Na místě zasahovali záchranáři i vrtulník, jehož lékař byl vysazen palubním jeřábem kvůli složitému terénu. Devětadvacetiletý muž byl po ošetření převezen letecky do ostravské fakultní nemocnice.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Re-use centrum v Karviné-Ráji</w:t>
      </w:r>
    </w:p>
    <w:p>
      <w:pPr/>
      <w:r>
        <w:rPr>
          <w:b w:val="1"/>
          <w:bCs w:val="1"/>
        </w:rPr>
        <w:t xml:space="preserve">Nové Re-use centrum v Karviné-Ráji se hned po jeho spuštění začalo těšit oblibě, a to nejen mezi studenty, mezi kterými původně jeho myšlenka vznikla. Lidé mohou za dobrovolnou částku získat věci do domácnosti nebo zde nechat ty, které už nepotřebují, ale jsou plně funkční.</w:t>
      </w:r>
    </w:p>
    <w:p>
      <w:pPr/>
      <w:r>
        <w:rPr/>
        <w:t xml:space="preserve">Z původně studentského experimentu na koleji Vyhlídka vznikl v Karviné plnohodnotný veřejný prostor – Re-use centrum, které propojuje ekologické principy, solidaritu a komunitní spolupráci.</w:t>
      </w:r>
    </w:p>
    <w:p>
      <w:pPr/>
      <w:r>
        <w:rPr>
          <w:b w:val="1"/>
          <w:bCs w:val="1"/>
        </w:rPr>
        <w:t xml:space="preserve">Pavel Kopczyk, autor projektu:</w:t>
      </w:r>
      <w:r>
        <w:rPr/>
        <w:t xml:space="preserve"> “Celé to vzniklo tak, že jsem v rámci své disertační práce zjistil, kolik se toho vlastně vyhazuje, že prostě fakt to jsou tuny a tuny odpadu denně. Tak mě napadlo právě, že spousta z toho odpadu je pořád použitelná, a že by mohla bát využitelná, že by to mohla spousta lidí ocenit.” </w:t>
      </w:r>
    </w:p>
    <w:p>
      <w:pPr/>
      <w:r>
        <w:rPr/>
        <w:t xml:space="preserve">Pavel Kopczyk se nechal inspirovat nejdříve v Ostravě, kde již zaběhlé Re-use centrum funguje. První krůčky Re-use centra probíhaly mezi studenty na kolejích. </w:t>
      </w:r>
    </w:p>
    <w:p>
      <w:pPr/>
      <w:r>
        <w:rPr/>
        <w:t xml:space="preserve">Lidé si mohou v novém Re-use centru pořídit nové věci, od kočárků, přes elektroniku, až po nádobí a hračky.</w:t>
      </w:r>
    </w:p>
    <w:p>
      <w:pPr/>
      <w:r>
        <w:rPr>
          <w:b w:val="1"/>
          <w:bCs w:val="1"/>
        </w:rPr>
        <w:t xml:space="preserve">Lukáš Raszyk (SOCDEM), náměstek primátora: </w:t>
      </w:r>
      <w:r>
        <w:rPr/>
        <w:t xml:space="preserve">"Vítáme určitě všechny tyhle aktivity, co teprve když je to iniciativa mladých lidí, v souvilosti i s naší OPFkou, kde je to v rámci nového Inovativního podnikání. Takže to je jedna věc, že to takhle vzniklo, a druhá věc, že jdeme formou udržitelnosti, to znamená, že ty staré věci se někomu můžou hodit a dokážeme je použít i podruhé nebo potřetí."</w:t>
      </w:r>
    </w:p>
    <w:p>
      <w:pPr/>
      <w:r>
        <w:rPr/>
        <w:t xml:space="preserve">Nejvíce jde na odbyt nářadí, nosí se naopak množství nádobí. Re-use centrum se nachází v městské části Karviná-Ráj na Olbrachtově ulici a veřejnosti je přístupné každý všední den od 10.00 do 15.30.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8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2026-10-17T08:12:10+02:00</dcterms:created>
  <dcterms:modified xsi:type="dcterms:W3CDTF">2026-10-17T08:12:10+02:00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