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sokolovských hrdinů prochází rekonstrukcí</w:t>
      </w:r>
    </w:p>
    <w:p>
      <w:pPr/>
      <w:r>
        <w:rPr>
          <w:b w:val="1"/>
          <w:bCs w:val="1"/>
        </w:rPr>
        <w:t xml:space="preserve">V Karviné-Darkově právě probíhá rekonstrukce historického mostu Sokolovských hrdinů, který letos slaví 100 let. Tato významná technická památka města se renovuje tak, aby byla ve výborném stavu při srpnových oslavách svého jubilea.</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p>
      <w:pPr/>
      <w:r>
        <w:rPr/>
        <w:t xml:space="preserve">---</w:t>
      </w:r>
    </w:p>
    <w:p>
      <w:pPr>
        <w:pStyle w:val="Heading1"/>
      </w:pPr>
      <w:r>
        <w:rPr>
          <w:sz w:val="36"/>
          <w:szCs w:val="36"/>
        </w:rPr>
        <w:t xml:space="preserve">Nové Re-use centrum v Karviné-Ráji</w:t>
      </w:r>
    </w:p>
    <w:p>
      <w:pPr/>
      <w:r>
        <w:rPr>
          <w:b w:val="1"/>
          <w:bCs w:val="1"/>
        </w:rPr>
        <w:t xml:space="preserve">Nové Re-use centrum se hned po jeho spuštění začalo těšit oblibě, a to nejen mezi studenty, mezi kterými původně jeho myšlenka vznikla. Lidé mohou za dobrovolnou částku získat věci do domácnosti nebo zde nechat ty, které už nepotřebují, ale jsou plně funkční.</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p>
      <w:pPr/>
      <w:r>
        <w:rPr/>
        <w:t xml:space="preserve">---</w:t>
      </w:r>
    </w:p>
    <w:p>
      <w:pPr>
        <w:pStyle w:val="Heading1"/>
      </w:pPr>
      <w:r>
        <w:rPr>
          <w:sz w:val="36"/>
          <w:szCs w:val="36"/>
        </w:rPr>
        <w:t xml:space="preserve">Nové kurzy improvizace v Městském domě kultury</w:t>
      </w:r>
    </w:p>
    <w:p>
      <w:pPr/>
      <w:r>
        <w:rPr>
          <w:b w:val="1"/>
          <w:bCs w:val="1"/>
        </w:rPr>
        <w:t xml:space="preserve">V Městském domě kultury můžete od září zavítat na nové kurzy improvizace.</w:t>
      </w:r>
    </w:p>
    <w:p>
      <w:pPr/>
      <w:r>
        <w:rPr/>
        <w:t xml:space="preserve">Od konce srpna budou v Městském domě kultury probíhat nové kurzy improvizace, které bude vést pedagog, metodik a lektor kurzů improvizace Lukáš Zajíček. Kurzy nejsou omezeny věkově a jsou pro veškeré zájemce, kteří chtějí zkusit něco nového a získat dovednosti nejen v herectví a improvizaci, ale i v rámci mezilidského kontaktu.</w:t>
      </w:r>
    </w:p>
    <w:p>
      <w:pPr/>
      <w:r>
        <w:rPr>
          <w:b w:val="1"/>
          <w:bCs w:val="1"/>
        </w:rPr>
        <w:t xml:space="preserve">Lukáš Zajíček, lektor improvizace:</w:t>
      </w:r>
      <w:r>
        <w:rPr/>
        <w:t xml:space="preserve"> “Znamená to, že vlastně spousta těch divadelních věcí je postavených na různých hrách a z těch her se vlastně dají brát věci pro život. Takže se tam právě člověk učí třeba spolupráci, komunikační dovednosti, prezentační dovednosti, hodně kreativity, protože v rámci improvizace vlastně není nic připravené, to znamená, že vzniká nový styl. Že člověk musí být pohotový, musí být schopný přicházet s nápady tady a teď, a tím pádem spousty těch cvičení vlastně podporuje tenhle ten typ kreativity.” </w:t>
      </w:r>
    </w:p>
    <w:p>
      <w:pPr/>
      <w:r>
        <w:rPr/>
        <w:t xml:space="preserve">Kurz vznikl ve spolupráci s Městským domem kultury Karviná, na jehož webových stránkách naleznete jednoduchý formulář, který stačí k přihlášení se na kurz vyplnit. První kurz se uskuteční 27. srpna. </w:t>
      </w:r>
    </w:p>
    <w:p>
      <w:pPr/>
      <w:r>
        <w:rPr/>
        <w:t xml:space="preserve">---</w:t>
      </w:r>
    </w:p>
    <w:p>
      <w:pPr>
        <w:pStyle w:val="Heading1"/>
      </w:pPr>
      <w:r>
        <w:rPr>
          <w:sz w:val="36"/>
          <w:szCs w:val="36"/>
        </w:rPr>
        <w:t xml:space="preserve">Nadace Kapka naděje věnovala rájecké nemocnici inkubátor</w:t>
      </w:r>
    </w:p>
    <w:p>
      <w:pPr/>
      <w:r>
        <w:rPr>
          <w:b w:val="1"/>
          <w:bCs w:val="1"/>
        </w:rPr>
        <w:t xml:space="preserve">Nadace Kapka naděje přivezla do nemocnice v Karviné-Ráji nový inkubátor pro předčasně narozené děti.</w:t>
      </w:r>
    </w:p>
    <w:p>
      <w:pPr/>
      <w:r>
        <w:rPr/>
        <w:t xml:space="preserve">Nadace Kapka naděje dlouhodobě spolupracuje s Nemocnicí Karviná-Ráj, které dodala již několik potřebných pomůcek. Nyní má nemocnice od nadace nový vylepšený inkubátor, nejen pro předčasně narozená miminka.</w:t>
      </w:r>
    </w:p>
    <w:p>
      <w:pPr/>
      <w:r>
        <w:rPr>
          <w:b w:val="1"/>
          <w:bCs w:val="1"/>
        </w:rPr>
        <w:t xml:space="preserve">Barbara Widenková, primářka Dětského oddělení Nemocnice Karviná-Ráj:</w:t>
      </w:r>
      <w:r>
        <w:rPr/>
        <w:t xml:space="preserve"> “Vstřícná spolupráce s Nadačním fondem Kapka naděje probíhá už delší dobu. Dar v podobě moderního inkubátoru tak není ojedinělou akcí. Už v této chvíli pracujeme na dalším projektu, který se bude týkat nově zrekonstruovaného Dětského oddělení.”</w:t>
      </w:r>
    </w:p>
    <w:p>
      <w:pPr/>
      <w:r>
        <w:rPr>
          <w:b w:val="1"/>
          <w:bCs w:val="1"/>
        </w:rPr>
        <w:t xml:space="preserve">Markéta Kurovská, staniční sestra Dětského oddělení Nemocnice Karviná-Ráj:</w:t>
      </w:r>
      <w:r>
        <w:rPr/>
        <w:t xml:space="preserve"> “My na našem oddělení máme dva inkubátory, tohle je vlastně ten druhý. My vlastně vždycky máme jenom dva, takže se vždycky zbavíme toho nejstaršího, který už je zastaralý. A máme nějaký nový, který splňuje požadavky, které potřebujeme pro moderní zabezpečení novorozence.”</w:t>
      </w:r>
    </w:p>
    <w:p>
      <w:pPr/>
      <w:r>
        <w:rPr/>
        <w:t xml:space="preserve">Nový inkubátor je vylepšený především o systém měření.</w:t>
      </w:r>
    </w:p>
    <w:p>
      <w:pPr/>
      <w:r>
        <w:rPr>
          <w:b w:val="1"/>
          <w:bCs w:val="1"/>
        </w:rPr>
        <w:t xml:space="preserve">Markéta Kurovská, staniční sestra Dětského oddělení Nemocnice Karviná-Ráj:</w:t>
      </w:r>
      <w:r>
        <w:rPr/>
        <w:t xml:space="preserve"> “Obsahuje vlastně systém měření, který je na vysoké úrovni, systém Masimo, který používáme i na jiných přístrojích, takže je kompatibilní s našimi ostatními přístroji. A měří velmi přesně novorozence. To ten starý neměl, a proto jsme rádi, že máme ten nový, který toho novorozence, co má nějakou zhoršenou poporodní adaptaci, poměří přesně, tak, jak potřebujeme.”</w:t>
      </w:r>
    </w:p>
    <w:p>
      <w:pPr/>
      <w:r>
        <w:rPr/>
        <w:t xml:space="preserve">Inkubátor může sloužit například i novorozenci se zhoršenou poporodní adaptací, tedy s jakýmikoliv zdravotními komplikacemi, ať už je to novorozenec zralý či nezralý. Inkubátor zajišťuje správné okysličení miminka, udržuje jeho správnou teplotu a zároveň monitoruje jeho zdravotní 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2026-02-12T20:04:06+01:00</dcterms:created>
  <dcterms:modified xsi:type="dcterms:W3CDTF">2026-02-12T20:04:06+01:00</dcterms:modified>
</cp:coreProperties>
</file>

<file path=docProps/custom.xml><?xml version="1.0" encoding="utf-8"?>
<Properties xmlns="http://schemas.openxmlformats.org/officeDocument/2006/custom-properties" xmlns:vt="http://schemas.openxmlformats.org/officeDocument/2006/docPropsVTypes"/>
</file>