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Fakultní nemocnice Ostrava buduje nový parkovací dům</w:t>
      </w:r>
    </w:p>
    <w:p>
      <w:pPr/>
      <w:r>
        <w:rPr>
          <w:b w:val="1"/>
          <w:bCs w:val="1"/>
        </w:rPr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 jejich doprovody a pak jsou tady samozřejmě zaměstnanci a firmy, které tady vozí  materiál a tady se pohybují také po areálu. Takže pro nás je to velice důležitá 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navrhni 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1. část revitalizace lesoparku Stromovka</w:t>
      </w:r>
    </w:p>
    <w:p>
      <w:pPr/>
      <w:r>
        <w:rPr>
          <w:b w:val="1"/>
          <w:bCs w:val="1"/>
        </w:rPr>
        <w:t xml:space="preserve">Radnice v Havířově dokončila 1. etapu revitalizace lesoparku Stromovka. Z nevzhledné lokality se stalo místo pro sport i trávení volného času. Druhá etapa, která bude zahrnovat i lávku přes lesopark, bude pokračovat v příštím roce.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údržbu historických domů dává Nový Jičín miliony</w:t>
      </w:r>
    </w:p>
    <w:p>
      <w:pPr/>
      <w:r>
        <w:rPr>
          <w:b w:val="1"/>
          <w:bCs w:val="1"/>
        </w:rPr>
        <w:t xml:space="preserve">Novojičínská 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Nového Jičína zhruba 60 procent domů, ostatní jsou v soukromých rukou. V letošním roce investuje radnice do oprav hned několika těchto svých nemovitostí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Na radnici se restaurovaly dvě sochy a znak města.“</w:t>
      </w:r>
    </w:p>
    <w:p>
      <w:pPr/>
      <w:r>
        <w:rPr/>
        <w:t xml:space="preserve">Uvedené práce vyšly celkem na 4 miliony 300 tisíc korun, na obnovu radnice přispělo dotací Ministerstvo kultury.</w:t>
      </w:r>
      <w:br/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dveří.” </w:t>
      </w:r>
    </w:p>
    <w:p>
      <w:pPr/>
      <w:r>
        <w:rPr/>
        <w:t xml:space="preserve">Stavební práce by měly skončit v říjnu. Následně zde noví nájemci otevřou uměleckou galerii.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TFA ve F-M prověřila dobrovolné hasiče</w:t>
      </w:r>
    </w:p>
    <w:p>
      <w:pPr/>
      <w:r>
        <w:rPr>
          <w:b w:val="1"/>
          <w:bCs w:val="1"/>
        </w:rPr>
        <w:t xml:space="preserve">Ve Frýdku-Místku se konal první ročník soutěže TFA – Nejsilnější hasič přežije. Na trať, která prověřila fyzickou kondici i technické dovednosti, se postavila více než stovka závodníků všech věkových kategorií.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veřejného osvětlení uspoří Havířovu miliony</w:t>
      </w:r>
    </w:p>
    <w:p>
      <w:pPr/>
      <w:r>
        <w:rPr>
          <w:b w:val="1"/>
          <w:bCs w:val="1"/>
        </w:rPr>
        <w:t xml:space="preserve">Lepší viditelnost, bezpečnost, ale i značná finanční úspora. To jsou důvody, proč se radnice v Havířově pustila do modernizace veřejného osvětlení.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energii."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“Úspora je vlastně taková, že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"Pokud se najde sloup, který už neodpovídá technickým normám, nebo není bezpečný, tak se mění. Výměna sloupu je trošičku složitější, protože ne vždycky se jedná o opravu, ale musí tam být ještě třeba dodatečné povolení."</w:t>
      </w:r>
    </w:p>
    <w:p>
      <w:pPr/>
      <w:r>
        <w:rPr/>
        <w:t xml:space="preserve">Město chce změnit i celý systém provozu veřejného osvětlení tak, aby se každá lampa dala ovládat samostatně. Nyní to jde jen po ulicích.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2026-03-23T22:32:52+01:00</dcterms:created>
  <dcterms:modified xsi:type="dcterms:W3CDTF">2026-03-23T22:32:52+01:00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