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29. Setkání hornických měst a obcí České republiky</w:t>
      </w:r>
    </w:p>
    <w:p>
      <w:pPr/>
      <w:r>
        <w:rPr>
          <w:b w:val="1"/>
          <w:bCs w:val="1"/>
        </w:rPr>
        <w:t xml:space="preserve">Nejen hornický cech, ale především obec Stonavu reprezentovali stonavští krojovaní horníci v Bílině. Právě tady se uskutečnilo 29. Setkání hornických měst a obcí České republiky.</w:t>
      </w:r>
    </w:p>
    <w:p>
      <w:pPr/>
      <w:r>
        <w:rPr/>
        <w:t xml:space="preserve">V červnu se v Bílině odehrála událost, která se do historie města nepochybně zapíše tučným písmem. Město vůbec poprvé hostilo 29. Setkání hornických měst a obcí České republiky,</w:t>
      </w:r>
      <w:r>
        <w:rPr>
          <w:b w:val="1"/>
          <w:bCs w:val="1"/>
        </w:rPr>
        <w:t xml:space="preserve"> </w:t>
      </w:r>
      <w:r>
        <w:rPr/>
        <w:t xml:space="preserve">na něž dorazily stovky horníků nejen z českých měst, ale také ze Slovenska, Polska a Německa. Ulice Bíliny ožily slavnostními uniformami, hudbou i průvodem, který místním i návštěvníkům připomněl, jak silně je hornictví zakořeněno v české i evropské tradici.</w:t>
      </w:r>
    </w:p>
    <w:p>
      <w:pPr/>
      <w:r>
        <w:rPr/>
        <w:t xml:space="preserve">Do Bíliny dorazila i řada hornických spolků z Moravskoslezského kraje. Mezi nimi i Spolek krojovaných horníků při obci Stonava, který se takovýchto setkání účastní pravidelně. Do Bíliny vyrazil společně se spřátelenými spolky Dolu Gabriela, František a Barbora.</w:t>
      </w:r>
    </w:p>
    <w:p>
      <w:pPr/>
      <w:r>
        <w:rPr/>
        <w:t xml:space="preserve">Výběr Bíliny jako hostitelského města nebyl náhodný. Původně se uvažovalo o Jáchymově, ten ale nakonec pořadatelství odmítl.</w:t>
      </w:r>
    </w:p>
    <w:p>
      <w:pPr/>
      <w:r>
        <w:rPr/>
        <w:t xml:space="preserve">Už v pátek se hornické delegace sešly v Kulturním domě Fontána, kde je přivítalo vedení města, hlavní program se pak konal v sobotu a byl otevřený i široké veřejnosti. Po ranní mši na počest svaté Barbory se začala formovat takzvaná Hornická paráda, tedy průvod krojovaných horníků, který po slavnostní salvě vyrazil z náměstí směrem k lázeňskému parku Kyselka. Tam proběhlo oficiální zahájení, stužkování praporů a předání světla svaté Barbory.</w:t>
      </w:r>
    </w:p>
    <w:p>
      <w:pPr/>
      <w:r>
        <w:rPr/>
        <w:t xml:space="preserve">Hostitelské město Bílina připravilo pro účastníky setkání, ale i širokou veřejnost také bohatý doprovodný program. Velmi zajímavá byla výstava o historii těžby uhlí v Bílině s názvem „Tajemství z hlubin“.</w:t>
      </w:r>
    </w:p>
    <w:p>
      <w:pPr/>
      <w:r>
        <w:rPr/>
        <w:t xml:space="preserve">Významnou součástí akce bylo udílení cen Český Permon. Tyto ceny se od roku 2005 udělují za zásluhy o hornické dědictví a tradice. </w:t>
      </w:r>
    </w:p>
    <w:p>
      <w:pPr/>
      <w:r>
        <w:rPr/>
        <w:t xml:space="preserve">Letošní ročník byl pro Moravskoslezský kraj mimořádně úspěšný, když hned dvě ocenění zamířila právě tam. Za celoživotní dílo byl oceněn Roman Konopka z Horní Suché, dlouholetý předseda klubu hornických důchodců, který si však cenu ze zdravotních důvodů nemohl převzít osobně. V kategorii hornický folklór uspěla Hornická smečka Vysoké školy báňské. </w:t>
      </w:r>
    </w:p>
    <w:p>
      <w:pPr/>
      <w:r>
        <w:rPr/>
        <w:t xml:space="preserve">O tom, že hornické setkání má velký význam, svědčí i názory samotných účastníků. </w:t>
      </w:r>
    </w:p>
    <w:p>
      <w:pPr/>
      <w:r>
        <w:rPr/>
        <w:t xml:space="preserve">  Setkání hornických měst a obcí v Bílině znovu potvrdilo, že i když éra těžby uhlí pomalu končí, hornické tradice a folklor stále žijí a nezmizí.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5</w:t>
      </w:r>
    </w:p>
    <w:p>
      <w:pPr/>
      <w:r>
        <w:rPr>
          <w:b w:val="1"/>
          <w:bCs w:val="1"/>
        </w:rPr>
        <w:t xml:space="preserve">Dziś wyemitujemy ostatnią, piątą część filmu dokumentalnego „Muzyczne dziedzictwo Stonawy”, który upamiętnia 120-lecie polskiego śpiewu chóralnego w tej wsi.</w:t>
      </w:r>
    </w:p>
    <w:p>
      <w:pPr/>
      <w:r>
        <w:rPr/>
        <w:t xml:space="preserve">Nie zawsze jednak w sali prób na piętrze było śpiewnie i wesoło. Na ponad półtora roku śpiew zamilkł – nie tylko w Stonawie. Chórzyści podobnie jak wszyscy założyli maseczki.    </w:t>
      </w:r>
    </w:p>
    <w:p>
      <w:pPr/>
      <w:r>
        <w:rPr/>
        <w:t xml:space="preserve">W 2022 roku Minister Kultury i Dziedzictwa Narodowego Rzeczypospolitej Polski przyznał chórowi mieszanemu ‚Stonawa‘ wysokie odznaczenie państwowe – Zasłużony dla Kultury Polskiej.</w:t>
      </w:r>
    </w:p>
    <w:p>
      <w:pPr/>
      <w:r>
        <w:rPr/>
        <w:t xml:space="preserve">Stonawski chór to grono ludzi, którzy kochają śpiew, lubią spędzać czas wśród przyjaciół i kolegów, i czują głęboką potrzebę podtrzymywania tradycji polskiego śpiewactwa na Zaolziu.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7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2026-04-02T15:47:34+02:00</dcterms:created>
  <dcterms:modified xsi:type="dcterms:W3CDTF">2026-04-02T15:47:34+02:00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