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Diamo si projekt na sanaci haldy připraví samo</w:t>
      </w:r>
    </w:p>
    <w:p>
      <w:pPr/>
      <w:r>
        <w:rPr>
          <w:b w:val="1"/>
          <w:bCs w:val="1"/>
        </w:rPr>
        <w:t xml:space="preserve">Překvapivá zpráva přišla ze Státního podniku Diamo, který má na starosti sanaci jedné z největších ekologických zátěží v zemi - heřmanické haldy. Soutěž na projekt stabilizace hořící haldy ruší a dokumentaci si připraví vlastními silami. Sanace mezitím pokračuje přípravnými pracemi.</w:t>
      </w:r>
    </w:p>
    <w:p>
      <w:pPr/>
      <w:r>
        <w:rPr/>
        <w:t xml:space="preserve">Na konci března navštívil heřmanickou haldu po boku primátora Jana Dohnala ministr průmyslu a obchodu Lukáš Vlček. Konstatovali, že přípravné práce na jsou v běhu i když zatím neexistoval projekt na stabilizaci haldy, který má být formou betonového sarkofágu. Mezitím proběhla na projekt sanace veřejná soutěž, ale Diamo ani jednoho ze dvou účastníků nevybralo.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"My jsme se rozhodli, že tuto nabídku nepřijmeme, zrušíme tuto veřejnou soutěž a že projektovou dokumentaci Diamo vytvoří svými vlastními silami."</w:t>
      </w:r>
    </w:p>
    <w:p>
      <w:pPr/>
      <w:r>
        <w:rPr/>
        <w:t xml:space="preserve">Uchazeč, který nabídl cenu 38 milionů korun nesplnil podmínky a druhá nabídka byla o tolik vyšší, že se Diamo rozhodlo soutěž zrušit.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"Ten levnější uchazeč nesplnil podmínky, které byly v zadávací dokumentaci, proto se Diamo rozhodlo tohoto uchazeče z tendru vyřadit."</w:t>
      </w:r>
    </w:p>
    <w:p>
      <w:pPr/>
      <w:r>
        <w:rPr/>
        <w:t xml:space="preserve">Už několik měsíců se modeluje horní část haldy, aby na ni později mohl být instalován betonový sarkofág. Vedení Ostravy doufá, že zrušení soutěže na projekt neznamená další prodloužení likvidace této zátěže.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 to mrzí, protože podle mě dojde zase ke zpoždění odstraňování haldy, která už by tady neměla být a jestli našlo Diamo nějakou jinou cestu jak to urychlit nebo realizovat, tak to je jenom dobře." </w:t>
      </w:r>
    </w:p>
    <w:p>
      <w:pPr/>
      <w:r>
        <w:rPr/>
        <w:t xml:space="preserve">Důležité také je, že společnost OKK Koksovny v minulých týdnech koupila více než polovinu pozemků pod haldou od jejich vlastníka, který odmítal sarkofág. Koksovny tím chtěly odblokovat celou situaci, aby byla sanace co nejrychlejší.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 sjelo do přehrady Olešná, nebylo zabrzděné</w:t>
      </w:r>
    </w:p>
    <w:p>
      <w:pPr/>
      <w:r>
        <w:rPr>
          <w:b w:val="1"/>
          <w:bCs w:val="1"/>
        </w:rPr>
        <w:t xml:space="preserve">Řidička zřejmě zapomněla zabrzdit a auto odjelo samo z parkoviště. Bohužel přímo do přehrady Olešná. Naštěstí se při tom nikomu nic nestalo, ale auto museli vylovit hasiči. A řidička dostala pokutu.</w:t>
      </w:r>
    </w:p>
    <w:p>
      <w:pPr/>
      <w:r>
        <w:rPr/>
        <w:t xml:space="preserve">Tohle není obojživelné vozidlo, ani žádný přestřelený žert.  V pondělí odpoledne sjelo auto samo přímo z parkoviště rovnou do  přehrady Olešná. Ale vzbudilo to pořádné pozdvižení. Na pomoc přispěchali  hasiči i policisté.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„Zjistili jsme na místě, že žena zaparkovala své vozidlo a  odešla od něj. Bohužel jej řádně nezajistila. Auto se samovolně rozjelo a  zamířilo k blízké vodě. Nakonec se potopilo. A to zcela.“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„Na místo ihned vyrazila profesionální jednotka ze stanice  Frýdek-Místek s prvosledovým vozidlem, člunem a vyprošťovacím speciálem.  Z důvodu úplného ponoření vozidla pod hladinu byli na místo povoláni také  potápěči ze ZÚ HZS ČR.“</w:t>
      </w:r>
    </w:p>
    <w:p>
      <w:pPr/>
      <w:r>
        <w:rPr/>
        <w:t xml:space="preserve">Při jízdě z kopce do vody naštěstí auto nikoho  nesrazilo, pouze poškodilo elektrickou přípojku.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„Potápěči se spustili k vozidlu a provedli jeho uvázání  pomocí popruhů pro následné vytažení navijákem. Zajištěné vozidlo pak  z vody na břeh vytáhl vyprošťovací speciál. Vozidlo bylo na břehu  zajištěno proti pohybu a předáno majitelce.“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„Policisté věc zadokumentovali a řešení připadlo policistům  dopravního inspektorátu Frýdek-Místek, jelikož se jednalo o dopravní nehodu.  Věc vyřešili s paní řidičkou na místě.“</w:t>
      </w:r>
    </w:p>
    <w:p>
      <w:pPr/>
      <w:r>
        <w:rPr/>
        <w:t xml:space="preserve">Těžko říct, zda bude auto znovu opravitelné. Každopádně  mějte na paměti, že je potřeba při parkování vždy myslet na řádné zajištění  proti pohybu. Nikdy totiž nevíte, co se může stát.</w:t>
      </w:r>
    </w:p>
    <w:p>
      <w:pPr/>
      <w:r>
        <w:rPr/>
        <w:t xml:space="preserve">---</w:t>
      </w:r>
    </w:p>
    <w:p>
      <w:pPr/>
      <w:r>
        <w:rPr/>
        <w:t xml:space="preserve">POŽÁR DOMU NA BRUNTÁLSKU ZASTAVIL DOPRAVU</w:t>
      </w:r>
    </w:p>
    <w:p>
      <w:pPr/>
      <w:r>
        <w:rPr/>
        <w:t xml:space="preserve">Požár rodinného domu v Dětřichově nad Bystřicí na Bruntálsku způsobil v neděli večer škodu za tři miliony korun. Naštěstí se nikdo nezranil – obyvatelé stihli dům opustit ještě před příjezdem hasičů. Na místě zasahovalo osm jednotek. Z domu vynesli pět tlakových lahví, které museli ochlazovat. Místo bylo střeženo až do ranních hodin. Kvůli zásahu byla také uzavřena silnice první třídy číslo 45. Příčina požáru se vyšetřuje. </w:t>
      </w:r>
    </w:p>
    <w:p>
      <w:pPr/>
      <w:r>
        <w:rPr/>
        <w:t xml:space="preserve">KRÁDEŽ ELEKTRICKÉHO SKÚTRU</w:t>
      </w:r>
    </w:p>
    <w:p>
      <w:pPr/>
      <w:r>
        <w:rPr/>
        <w:t xml:space="preserve">Policisté ze Slezské Ostravy vyšetřují krádež elektrického skútru. K incidentu došlo v prvním červencovém týdnu v garážových prostorách na ulici Michálkovická. Zloději odcizili skútr s černým kufrem. Hodnota je vyčíslena na zhruba 20 tisíc korun. Pokud máte jakékoliv informace,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Sociopoint na magistrátu je připraven poradit každému</w:t>
      </w:r>
    </w:p>
    <w:p>
      <w:pPr/>
      <w:r>
        <w:rPr>
          <w:b w:val="1"/>
          <w:bCs w:val="1"/>
        </w:rPr>
        <w:t xml:space="preserve">Začátek školního roku se rychle blíží a rodiče už uvažují, co všechno budou muset svým dětem zaplatit. Někteří se ale bohužel trápí, zda na to vůbec budou mít. Mnohdy ani nevědí, že mohou požádat o speciální dávku. Pomoc jim nabízí například Sociopoint na ostravském magistrátu.</w:t>
      </w:r>
    </w:p>
    <w:p>
      <w:pPr/>
      <w:r>
        <w:rPr/>
        <w:t xml:space="preserve">Nový školní rok stojí rodiče dětí každý rok několik tisíc korun. Kupují se aktovky, přezůvky, učebnice, sešity a další pomůcky, ale také kroužky, obědy a samozřejmě se platí také obědy. Pro některé rodiny to ale může být problém, například pro samoživitelky. Proto je důležité vědět, kdo může pomoci. 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"Na každou tu situaci existují nějaké možnosti, ať už v návaznosti na dávku mimořádné okamžité pomoci, kterou vyplácí Úřad práce, po případě na možnost získávání nadačních příspěvků nebo na možnost získání obědů zdarma." </w:t>
      </w:r>
    </w:p>
    <w:p>
      <w:pPr/>
      <w:r>
        <w:rPr/>
        <w:t xml:space="preserve">Pro obyvatele Ostravy může být jednoduchou cestou návštěva Sociopointu, který sídlí na magistrátu v Nové radnici. Vyškolené pracovnice každému poradí, kdo má na podporu nárok a jak ji získat.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"Sociopoint je vlastně kancelář, kterou máme tady na radnici. A kam se může každý, kdokoliv, kdo cítí nějakou potřebu, má nějaké problémy, tak se může obrátit."</w:t>
      </w:r>
    </w:p>
    <w:p>
      <w:pPr/>
      <w:r>
        <w:rPr/>
        <w:t xml:space="preserve">Důležité je o mimořádnou okamžitou pomoc požádat ještě před vynaložením nákladů. Zpětně už Úřad práce nelze žádat.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"Kdyby si jej již uhradil sám ze svých finančních prostředků, tak tu situaci nelze vyhodnotit jako mimořádnou. Proto doporučuji požádat si dopředu."</w:t>
      </w:r>
    </w:p>
    <w:p>
      <w:pPr/>
      <w:r>
        <w:rPr/>
        <w:t xml:space="preserve">Navíc je možné využít celorepublikový projekt  Darujeme kroužky dětem, který pomáhá financovat nejen kroužky, ale i sport či hru na hudebního nástroje.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/>
      <w:r>
        <w:rPr/>
        <w:t xml:space="preserve">V KARVINÉ SE OPĚT OTEVŘEL DŮM PZKO</w:t>
      </w:r>
    </w:p>
    <w:p>
      <w:pPr/>
      <w:r>
        <w:rPr/>
        <w:t xml:space="preserve">V Karviné-Ráji se opět veřejnosti otevřel po kompletní rekonstrukci Dům PZKO. Původní objekt, který komunitě sloužil od roku 1967 byl prakticky odstraněn.</w:t>
      </w:r>
    </w:p>
    <w:p>
      <w:pPr/>
      <w:r>
        <w:rPr/>
        <w:t xml:space="preserve">MONIKA DANKOVÁ, mluvčí města Karviná: </w:t>
      </w:r>
      <w:r>
        <w:rPr>
          <w:i w:val="1"/>
          <w:iCs w:val="1"/>
        </w:rPr>
        <w:t xml:space="preserve">,,Uvnitř vzniklo například zázemí pro správce, skladovací prostory i moderní šatny. Významnou novinkou je také venkovní terasa s přístřeškem, která umožní pořádat akce pod širým nebem.“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se vrátily Mezinárodní sportovní hry seniorů</w:t>
      </w:r>
    </w:p>
    <w:p>
      <w:pPr/>
      <w:r>
        <w:rPr>
          <w:b w:val="1"/>
          <w:bCs w:val="1"/>
        </w:rPr>
        <w:t xml:space="preserve">Ostrava-Poruba hostila 22. ročník Mezinárodních sportovních her seniorů. Během jednoho dne se domácí senioři utkali v pěti disciplínách se zástupci z Maďarska a Slovenska.</w:t>
      </w:r>
    </w:p>
    <w:p>
      <w:pPr/>
      <w:r>
        <w:rPr/>
        <w:t xml:space="preserve">Mezinárodní sportovní hry se po dvou letech vrátily opět do Poruby. Zúčastnilo se jich celkem 63 seniorů. Domácí závodníky doplnili účastníci z Budapešti a Košic.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Pořadatelství této akce koluje mezi jednotlivými pořadatelskými městy. Musím říct, že jsem moc rád, že tuto tradici stále udržujeme.” </w:t>
      </w:r>
    </w:p>
    <w:p>
      <w:pPr/>
      <w:r>
        <w:rPr>
          <w:b w:val="1"/>
          <w:bCs w:val="1"/>
        </w:rPr>
        <w:t xml:space="preserve">Anna Súkeníková, starostka Košic-Jihu: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Přijelo nás 21 úžasných sportovců, dvě delegátky a jeden můj kolega zástupce a já jako starostka městské části.” </w:t>
      </w:r>
    </w:p>
    <w:p>
      <w:pPr/>
      <w:r>
        <w:rPr/>
        <w:t xml:space="preserve">Senioři se utkali na různých místech Poruby celkem v pěti disciplínách - v bowlingu, šipkách, plavání, tenise a stolním tenise.</w:t>
      </w:r>
    </w:p>
    <w:p>
      <w:pPr/>
      <w:r>
        <w:rPr>
          <w:b w:val="1"/>
          <w:bCs w:val="1"/>
        </w:rPr>
        <w:t xml:space="preserve">János Dobosy,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,,Přišli jsme proto, abychom zvítězili, ale bude to velmi těžké, protože znám i ostatní.”</w:t>
      </w:r>
    </w:p>
    <w:p>
      <w:pPr/>
      <w:r>
        <w:rPr>
          <w:b w:val="1"/>
          <w:bCs w:val="1"/>
        </w:rPr>
        <w:t xml:space="preserve">Margita Lipková, </w:t>
      </w:r>
      <w:r>
        <w:rPr>
          <w:b w:val="1"/>
          <w:bCs w:val="1"/>
        </w:rPr>
        <w:t xml:space="preserve">účastnice Mezinárodních sportovních her: </w:t>
      </w:r>
      <w:r>
        <w:rPr>
          <w:i w:val="1"/>
          <w:iCs w:val="1"/>
        </w:rPr>
        <w:t xml:space="preserve">,,Hraje se mi celkem dobře. Příjemný pobyt, příjemní lidé, potkáváme se, je to čest, že pro seniory něco takového dělají.”</w:t>
      </w:r>
    </w:p>
    <w:p>
      <w:pPr/>
      <w:r>
        <w:rPr>
          <w:b w:val="1"/>
          <w:bCs w:val="1"/>
        </w:rPr>
        <w:t xml:space="preserve">Libor Krkoška,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,,Já v tenise reprezentuji poprvé. Zatím mám odehraný jeden zápas, který dopadl vítězně pro mě. Tam dravé mládí zvítězilo.” </w:t>
      </w:r>
    </w:p>
    <w:p>
      <w:pPr/>
      <w:r>
        <w:rPr/>
        <w:t xml:space="preserve">Mezinárodní sportovní hry seniorů zakončilo slavnostní vyhlášení výsledků. Nejlépe si letos vedli Slováci, kteří získali celkem 13 medailí. Druhé místo patří seniorům z Maďarska a třetí příčku obsadili domácí. Příští rok se Mezinárodní sportovní hry seniorů přesunou do Budapešti.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