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dokončilo stavbu nového fotbalového hřiště</w:t>
      </w:r>
    </w:p>
    <w:p>
      <w:pPr/>
      <w:r>
        <w:rPr>
          <w:b w:val="1"/>
          <w:bCs w:val="1"/>
        </w:rPr>
        <w:t xml:space="preserve">Ve městě vyrostlo nové tréninkové fotbalové hřiště, a to i díky spolupráci s Nadací OKD. Sloužit bude nejen místnímu klubu Gascontrol. Moderní zázemí s osvětlením a zavlažováním přinese komfort hráčům, ale i divákům.</w:t>
      </w:r>
    </w:p>
    <w:p>
      <w:pPr/>
      <w:r>
        <w:rPr/>
        <w:t xml:space="preserve">V areálu pod letním kinem město dokončilo práce na novém tréninkovém fotbalovém hřišti. To bude sloužit zejména fotbalovému klubu Gascontrol, ale i široké veřejnosti.</w:t>
      </w:r>
    </w:p>
    <w:p>
      <w:pPr/>
      <w:r>
        <w:rPr>
          <w:b w:val="1"/>
          <w:bCs w:val="1"/>
        </w:rPr>
        <w:t xml:space="preserve">Ondřej Baránek (ANO), primátor Havířova: </w:t>
      </w:r>
      <w:r>
        <w:rPr/>
        <w:t xml:space="preserve">“Je to součástí koncepce zase rozvoje, protože my už jsme, dá se říct, vybudovali umělé hřiště na Slovanu, vybudovali jsme umělé hřiště v areálu v Dolních Datyních. A to je prostě další z projektů, které jsme měli v hlavě. My jsme velice rádi, že se na tomto projektu podílela Nadace OKD, která věnovala 50%, to znamená asi 4,5 milionů korun na tento projekt a vznikl tady opět nádherný prostor, který doufám, bude všemi využívaný. My jsme to hřiště v centru velice potřebovali, protože ono slouží nejen pro hráče fotbalu tady v místním týmu Gascontrol Havířov, ale samozřejmě bude sloužit i jako případné náhradní hřiště, když třeba například po havířovských slavnostech budou mít  ragbisté hřiště zničené, tak v podstatě ho můžou využívat jako záložní a to je ten důvod, proč vzniklo. A to, že je to tady a je to v centru města, jsou prostě jenom plusy.” </w:t>
      </w:r>
    </w:p>
    <w:p>
      <w:pPr/>
      <w:r>
        <w:rPr>
          <w:b w:val="1"/>
          <w:bCs w:val="1"/>
        </w:rPr>
        <w:t xml:space="preserve">Monika Němcová, ředitelka Nadace OKD: </w:t>
      </w:r>
      <w:r>
        <w:rPr/>
        <w:t xml:space="preserve">“Nadace OKD podpořila tento projekt z daru k svého zřizovatele společnosti OKD, protože se týkalo přesně toho zaměření, které jsme očekávali, to znamená sport, kultura a podobně. A jsme moc rádi, že tady vzniklo takové krásné hřiště v Havířově pro místní sportovce i občany.”</w:t>
      </w:r>
    </w:p>
    <w:p>
      <w:pPr/>
      <w:r>
        <w:rPr/>
        <w:t xml:space="preserve">Hřiště splňuje standardní rozměry, které povoluje fotbalová asociace a je vhodné pro mládež i dospělé.</w:t>
      </w:r>
    </w:p>
    <w:p>
      <w:pPr/>
      <w:r>
        <w:rPr>
          <w:b w:val="1"/>
          <w:bCs w:val="1"/>
        </w:rPr>
        <w:t xml:space="preserve">Bohuslav Niemiec (KDU-ČSL), náměstek primátora: </w:t>
      </w:r>
      <w:r>
        <w:rPr/>
        <w:t xml:space="preserve">“Opravdu je tady využitý každý centimetr, protože se nacházíme v zóně u Lučiny, v zátopové lokalitě, ale právě jsme chtěli navázat na to hřiště sousední, které tu je, vytvořit tady tréninkové zázemí, vytvořit tady prostor pro naše fotbalisty. Takže nakonec se dobrá věc podařila, nakonec se přes všechny technologické obtíže podařilo toto hřiště zrealizovat a teď ještě čekáme, než nám zhustne trošku tráva, aby opravdu kvalitní podloží pro celý ten trávník fungovalo správně. Vzniklo tady osvětlení, zavlažování, lavičky, takže celý ten areál si myslím, že dostane novou kvalitu.”</w:t>
      </w:r>
    </w:p>
    <w:p>
      <w:pPr/>
      <w:r>
        <w:rPr/>
        <w:t xml:space="preserve">Náklady na výstavbu nového tréninkového hřiště vyšly na více než 8 milionů korun. </w:t>
      </w:r>
    </w:p>
    <w:p>
      <w:pPr/>
      <w:r>
        <w:rPr/>
        <w:t xml:space="preserve">---</w:t>
      </w:r>
    </w:p>
    <w:p>
      <w:pPr>
        <w:pStyle w:val="Heading1"/>
      </w:pPr>
      <w:r>
        <w:rPr>
          <w:sz w:val="36"/>
          <w:szCs w:val="36"/>
        </w:rPr>
        <w:t xml:space="preserve">Životické sady začínají se sklizní úrody</w:t>
      </w:r>
    </w:p>
    <w:p>
      <w:pPr/>
      <w:r>
        <w:rPr>
          <w:b w:val="1"/>
          <w:bCs w:val="1"/>
        </w:rPr>
        <w:t xml:space="preserve">Životické sady se připravují na hlavní část letošní sklizně. Přesto, že sadaři museli čelit mrazům i krupobití, žádná jablka nepřijdou nazmar. Připravené ovoce najdou návštěvníci i ve farmářské prodejně, kterou doplňují další produkty z okolních farem.</w:t>
      </w:r>
    </w:p>
    <w:p>
      <w:pPr/>
      <w:r>
        <w:rPr/>
        <w:t xml:space="preserve">Životické sady každý den navštěvuje mnoho lidí, kteří si zvykli zde nakupovat jablka, ale i další zemědělské produkty. Se sklizní letošní úrody už sady začaly. Doprodávají se švestky a hlavní sklizeň jabloní započne už brzy. </w:t>
      </w:r>
    </w:p>
    <w:p>
      <w:pPr/>
      <w:r>
        <w:rPr>
          <w:b w:val="1"/>
          <w:bCs w:val="1"/>
        </w:rPr>
        <w:t xml:space="preserve">Radomír Mikesz, jednatel společnosti Sady Životice: </w:t>
      </w:r>
      <w:r>
        <w:rPr/>
        <w:t xml:space="preserve">"Tak jako každý, rok chceme určitě zákazníkům vyjít co nejvíce vstříc, takže budeme se snažit ty jablíčka už některé předem vysbírat, nachystat, vytřídit tak, aby zákazníci nemuseli třeba stát ve frontách, ať si můžou vybrat svoje kvalitní jablka, ať už je to odrůda, ať už to berou podle chutě, ať už to berou na skladování, nebo moštování.”</w:t>
      </w:r>
    </w:p>
    <w:p>
      <w:pPr/>
      <w:r>
        <w:rPr/>
        <w:t xml:space="preserve">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Jedna z nich je třeba refraktometricky, což jsem teďka předvedl. To jablko nastrouháte, kapička toho moštu se dá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jizvu, která se podle toho, jak je velká, buď zacelí, nebo se nezacelí. I když se zacelí, zůstává na tom defekt.”</w:t>
      </w:r>
    </w:p>
    <w:p>
      <w:pPr/>
      <w:r>
        <w:rPr/>
        <w:t xml:space="preserve">Nyní před hlavní sklizní si sadaři přejí jen jediné. Aby pořádně zapršelo.</w:t>
      </w:r>
    </w:p>
    <w:p>
      <w:pPr/>
      <w:r>
        <w:rPr>
          <w:b w:val="1"/>
          <w:bCs w:val="1"/>
        </w:rPr>
        <w:t xml:space="preserve">Jiří Dulava, ředitel provozu: </w:t>
      </w:r>
      <w:r>
        <w:rPr/>
        <w:t xml:space="preserve">"Jablko potřebuje hlavně ke konci vegetačního období dostatek vody, aby takzvaně narostlo. Takže když třeba pro příklad řeknu, sklidíte jablko a prší týden před sklizní, tak to jablko nabude až o 20%."</w:t>
      </w:r>
    </w:p>
    <w:p>
      <w:pPr/>
      <w:r>
        <w:rPr>
          <w:b w:val="1"/>
          <w:bCs w:val="1"/>
        </w:rPr>
        <w:t xml:space="preserve">Radomír Mikesz, jednatel společnosti Sady Životice: </w:t>
      </w:r>
      <w:r>
        <w:rPr/>
        <w:t xml:space="preserve">"Nepřijdou žádná jablíčka na zmar. Jablíčka, která se lidem nebudou hodit k přímé konzumaci, nebo nebudou na skladování, tak je samozřejmě prodáváme takzvaně do průmyslu. Ať už je to na moštování, ať už je to na jiné zpracování, které se používá pro takzvané dvojkové kategorie jablka, ale všechny se v podstatě prodají. Samozřejmě zákazníky rádi uvítáme v naší farmářské prodejně, kde se snažíme každodenně dovážet produkty z jiných okolních farem a usedlostí a v podstatě produkty okamžitě jdou k nám na trh.”</w:t>
      </w:r>
    </w:p>
    <w:p>
      <w:pPr/>
      <w:r>
        <w:rPr/>
        <w:t xml:space="preserve">Jaký máte vztah k životickým sadům?</w:t>
      </w:r>
    </w:p>
    <w:p>
      <w:pPr/>
      <w:r>
        <w:rPr>
          <w:b w:val="1"/>
          <w:bCs w:val="1"/>
        </w:rPr>
        <w:t xml:space="preserve">anketa: </w:t>
      </w:r>
      <w:r>
        <w:rPr/>
        <w:t xml:space="preserve">"No jaký? Velký, dlouhodobý, protože už moji rodiče tu dělali. Otec tady kdysi kopal studnu, pokud se nepletu a maminka chodila tady, kde se zpracovávala jablka. A posílali to někam do výrobny, takže už rodiče tady pracovali kdysi.”</w:t>
      </w:r>
    </w:p>
    <w:p>
      <w:pPr/>
      <w:r>
        <w:rPr>
          <w:b w:val="1"/>
          <w:bCs w:val="1"/>
        </w:rPr>
        <w:t xml:space="preserve">anketa: </w:t>
      </w:r>
      <w:r>
        <w:rPr/>
        <w:t xml:space="preserve">"Já teď hodně často doma používám jablka a jedu zrovna na dovolenou, takže si beru jablíčka s sebou."</w:t>
      </w:r>
    </w:p>
    <w:p>
      <w:pPr/>
      <w:r>
        <w:rPr>
          <w:b w:val="1"/>
          <w:bCs w:val="1"/>
        </w:rPr>
        <w:t xml:space="preserve">Radomír Mikesz, jednatel společnosti Sady Životice: </w:t>
      </w:r>
      <w:r>
        <w:rPr/>
        <w:t xml:space="preserve">"O sady jako takové, protože tu jsou dlouhodobě, tak samozřejmě zájem je. Dneska jsme otevření úplně veřejností, máme tady foto point krásný, takže jezdí tady i cyklisté, kteří se přijeli jenom vyfotit a koupit si jablíčka na svačinu. A samozřejmě tradice prodeje kvalitních jablek tady je dlouhodobá a my jsme to dneska obohatili samozřejmě i o další zeleninu.”</w:t>
      </w:r>
    </w:p>
    <w:p>
      <w:pPr/>
      <w:r>
        <w:rPr/>
        <w:t xml:space="preserve">Podrobné informace o sadech lidé naleznou na webových stránkách a sociálních sítích.</w:t>
      </w:r>
    </w:p>
    <w:p>
      <w:pPr/>
      <w:r>
        <w:rPr/>
        <w:t xml:space="preserve">---</w:t>
      </w:r>
    </w:p>
    <w:p>
      <w:pPr>
        <w:pStyle w:val="Heading1"/>
      </w:pPr>
      <w:r>
        <w:rPr>
          <w:sz w:val="36"/>
          <w:szCs w:val="36"/>
        </w:rPr>
        <w:t xml:space="preserve">Oprava cyklostezky u řeky Lučiny se zvládla za týden</w:t>
      </w:r>
    </w:p>
    <w:p>
      <w:pPr/>
      <w:r>
        <w:rPr>
          <w:b w:val="1"/>
          <w:bCs w:val="1"/>
        </w:rPr>
        <w:t xml:space="preserve">Už během pár dnů budou moci lidé jezdit opět po opravené cyklostezce u řeky Lučiny.  Práce stihly technické služby za necelý týden. Radnice se bude i nadále snažit o povolení na zpevněný povrch.</w:t>
      </w:r>
    </w:p>
    <w:p>
      <w:pPr/>
      <w:r>
        <w:rPr/>
        <w:t xml:space="preserve">V úterý začaly práce na obnově cyklostezky u řeky Lučiny, po té, co krajský úřad zamítl městu asfaltový povrch. Radnice se prozatím vrátí k podobné verzi, jako v roce 2014.</w:t>
      </w:r>
    </w:p>
    <w:p>
      <w:pPr/>
      <w:r>
        <w:rPr>
          <w:b w:val="1"/>
          <w:bCs w:val="1"/>
        </w:rPr>
        <w:t xml:space="preserve">Bohuslav Niemiec (KDU-ČSL), náměstek primátora: </w:t>
      </w:r>
      <w:r>
        <w:rPr/>
        <w:t xml:space="preserve">“To znamená, jedná se o nezpevněný povrch, jedná se o frakci štěrku zlomového kamene 0,4. To znamená že, proto tady probíhá zaválcování a polévání vodou, tak aby celá ta cyklostezka, celý ten povrch si sedl a působilo to jednolitě. Jsem rád, že technické k tomu přistoupili v této rychlosti a že už se blížíme ke konci a že vlastně lidé budou moci tu cyklostezku plně užívat.”</w:t>
      </w:r>
    </w:p>
    <w:p>
      <w:pPr/>
      <w:r>
        <w:rPr/>
        <w:t xml:space="preserve">Celá oprava nebude trvat ani týden.</w:t>
      </w:r>
    </w:p>
    <w:p>
      <w:pPr/>
      <w:r>
        <w:rPr>
          <w:b w:val="1"/>
          <w:bCs w:val="1"/>
        </w:rPr>
        <w:t xml:space="preserve">Václav Zyder, náměstek ředitele TSH: </w:t>
      </w:r>
      <w:r>
        <w:rPr/>
        <w:t xml:space="preserve">“Naši pracovníci jsou na prodloužených směnách, dělají po celý den, tak jak jim to umožňuje zákon, legislativa i počasí. Bohužel nám to trošku komplikují a znepříjemňují někteří občané, kteří nedbají našich pokynů nebo našich zábran. My potřebujeme, aby ta stezka, když se udělá, protože se tam například ve finále vlhčí a tak dále, tak aby na to nikdo nevjížděl po dobu 24 hodin, aby si to všechno hezky sedlo. Někteří občané nedbají za páskování, roztrhají nám pásky, vjedou na úplně čerstvě udělaný povrch a někteří to dokonce vyšperkují i s prostými nadávkami našim zaměstnancům různého typu. Takže to bohužel kazí pro naše lidi ten dojem.” </w:t>
      </w:r>
    </w:p>
    <w:p>
      <w:pPr/>
      <w:r>
        <w:rPr/>
        <w:t xml:space="preserve">Je jisté, že asfalt se nebude moci použít. Radnice se bude snažit získat zelenou pro jinou zpevněnou variantu, kterou může být beton.</w:t>
      </w:r>
    </w:p>
    <w:p>
      <w:pPr/>
      <w:r>
        <w:rPr>
          <w:b w:val="1"/>
          <w:bCs w:val="1"/>
        </w:rPr>
        <w:t xml:space="preserve">Bohuslav Niemiec (KDU-ČSL), náměstek primátora: </w:t>
      </w:r>
      <w:r>
        <w:rPr/>
        <w:t xml:space="preserve">"Co se týká budoucnosti, budeme řešit proces možného povolení stavby. Nacházíme se v lokalitě, která je chráněná přírodní památka, a proto ten proces bude složitý a určitě se nám ho nepovede projít během jednoho, nebo dvou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2026-04-03T20:08:18+02:00</dcterms:created>
  <dcterms:modified xsi:type="dcterms:W3CDTF">2026-04-03T20:08:18+02:00</dcterms:modified>
</cp:coreProperties>
</file>

<file path=docProps/custom.xml><?xml version="1.0" encoding="utf-8"?>
<Properties xmlns="http://schemas.openxmlformats.org/officeDocument/2006/custom-properties" xmlns:vt="http://schemas.openxmlformats.org/officeDocument/2006/docPropsVTypes"/>
</file>