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Slavnost napsala své třicáté pokračování</w:t>
      </w:r>
    </w:p>
    <w:p>
      <w:pPr/>
      <w:r>
        <w:rPr>
          <w:b w:val="1"/>
          <w:bCs w:val="1"/>
        </w:rPr>
        <w:t xml:space="preserve">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sváteční moment 30. ročníku slavnosti města nazvané Nový Jičín sobě, který pak završily koncerty Dary Rolins, Xindla X, novojičínských Pinkiwi a Malalaty. Ovšem všechno to začalo v pátek večer, kdy po kapele Vesna doslova přesytil náměstí lidmi legendární Olympic. Program slavnosti se odehrál na více scénách: Masarykově náměstí, Laudonově nádvoříčku, Divadelní ulici nebo v parku u Žerotínského zámku. Ten se ocitl v obklíčení ležení historických vojenských skupin.</w:t>
      </w:r>
    </w:p>
    <w:p>
      <w:pPr/>
      <w:r>
        <w:rPr/>
        <w:t xml:space="preserve">Velký prostor na několika pódiích dostali tradičně i zdejší školy, organizace, spolky, domácí umělci, taneční, hudební i výtvarné obory.  Veřejnost se poprvé mohla na centrum dění podívat nejen z věže radnice, ale také z věže farního kostela.</w:t>
      </w:r>
    </w:p>
    <w:p>
      <w:pPr/>
      <w:r>
        <w:rPr>
          <w:b w:val="1"/>
          <w:bCs w:val="1"/>
        </w:rPr>
        <w:t xml:space="preserve">anketa na věži:</w:t>
      </w:r>
    </w:p>
    <w:p>
      <w:pPr/>
      <w:r>
        <w:rPr/>
        <w:t xml:space="preserve">“Je to poprvé otevřeno, tak jsem toho chtěli využít a opravdu super, nádhera.” </w:t>
      </w:r>
    </w:p>
    <w:p>
      <w:pPr/>
      <w:r>
        <w:rPr/>
        <w:t xml:space="preserve">“Krásný výhled.”</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A ve výstavní síni máme výstavu, která nemapuje pouze těch 29 ročníků zpět, ale sahá až do 18. století, kdy máme první písemné zmínky o nějakých slavnostech v Novém Jičíně.”</w:t>
      </w:r>
    </w:p>
    <w:p>
      <w:pPr/>
      <w:r>
        <w:rPr/>
        <w:t xml:space="preserve">Dominantou slavnosti byl ovšem průvod, ten stejně jako v loňském roce obohatily alegorické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 Máme tady i technický prvek, rekonstrukci a údržbu všech našich budov.”</w:t>
      </w:r>
    </w:p>
    <w:p>
      <w:pPr/>
      <w:r>
        <w:rPr>
          <w:b w:val="1"/>
          <w:bCs w:val="1"/>
        </w:rPr>
        <w:t xml:space="preserve">Ivan Mička, prezident Lyžařského klubu Svinec: </w:t>
      </w:r>
      <w:r>
        <w:rPr/>
        <w:t xml:space="preserve">“Naše letošní pojetí je takové odpočinkové, 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 To je naše myšlenka. A všechny obory taneční, hudební, výtvarný, ten máme na zádech na tričku, takže všechno.”</w:t>
      </w:r>
    </w:p>
    <w:p>
      <w:pPr/>
      <w:r>
        <w:rPr>
          <w:b w:val="1"/>
          <w:bCs w:val="1"/>
        </w:rPr>
        <w:t xml:space="preserve">Ondřej Rečka, ředitel MKS Nový Jičín: </w:t>
      </w:r>
      <w:r>
        <w:rPr/>
        <w:t xml:space="preserve">“Letos byl jako každý rok opět výjimečný ten průvod a myslím si, že to jenom podtrhuje tu výjimečnost Nového Jičína a já si strašně vážím každého účastníka toho průvodu, který v tom je s náma a dělá tu slavnost jedinečnou, jaká je.”</w:t>
      </w:r>
    </w:p>
    <w:p>
      <w:pPr/>
      <w:r>
        <w:rPr>
          <w:b w:val="1"/>
          <w:bCs w:val="1"/>
        </w:rPr>
        <w:t xml:space="preserve">Stanislav Kopecký (ANO), starosta Nového Jičína: </w:t>
      </w:r>
      <w:r>
        <w:rPr/>
        <w:t xml:space="preserve">“Už v roce 1993 jsme se stali příkladem pro všechny okolní města v Moravskoslezském kraji i v celé republice. 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 V minulosti se událost odehrávala například na témata: Barokní Nový Jičín, 700 let města nebo připomínala výročí významných rodáků, třeba polárníka Eduarda Orla. </w:t>
      </w:r>
    </w:p>
    <w:p>
      <w:pPr/>
      <w:r>
        <w:rPr/>
        <w:t xml:space="preserve">---</w:t>
      </w:r>
    </w:p>
    <w:p>
      <w:pPr>
        <w:pStyle w:val="Heading1"/>
      </w:pPr>
      <w:r>
        <w:rPr>
          <w:sz w:val="36"/>
          <w:szCs w:val="36"/>
        </w:rPr>
        <w:t xml:space="preserve">Novojičínská policie varuje před investičními podvody</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p>
      <w:pPr/>
      <w:r>
        <w:rPr/>
        <w:t xml:space="preserve">---</w:t>
      </w:r>
    </w:p>
    <w:p>
      <w:pPr>
        <w:pStyle w:val="Heading1"/>
      </w:pPr>
      <w:r>
        <w:rPr>
          <w:sz w:val="36"/>
          <w:szCs w:val="36"/>
        </w:rPr>
        <w:t xml:space="preserve">Kreativní projekt na baště spojil umělce dvou zemí</w:t>
      </w:r>
    </w:p>
    <w:p>
      <w:pPr/>
      <w:r>
        <w:rPr>
          <w:b w:val="1"/>
          <w:bCs w:val="1"/>
        </w:rPr>
        <w:t xml:space="preserve">Výstava, která propojuje rakouské výtvarné umělce s těmi novojičínskými, je k vidění v kamenné baště. Spolupráce se zrodila před několika lety a navíc také dává prostor žákům zdejší základní umělecké školy.</w:t>
      </w:r>
    </w:p>
    <w:p>
      <w:pPr/>
      <w:r>
        <w:rPr/>
        <w:t xml:space="preserve">Kruhový prostor kamenné bašty nyní patří de facto repríze výstavy s názvem Od teď až tam.  Původně proběhla v Mödlingu v Rakousku a představila díla tamních umělců a také  novojičínských výtvarníků a žáků základní umělecké školy.</w:t>
      </w:r>
    </w:p>
    <w:p>
      <w:pPr/>
      <w:r>
        <w:rPr>
          <w:b w:val="1"/>
          <w:bCs w:val="1"/>
        </w:rPr>
        <w:t xml:space="preserve">Jan Zemánek, sochař a řezbář, Klub rodáků a přátel města:</w:t>
      </w:r>
      <w:r>
        <w:rPr/>
        <w:t xml:space="preserve"> “Spolupráce začala v roce 2022 tím, že nás kurátorka a organizátorka kulturního života v Rakousku, Elizabet Redersberger-Lehocky, přizvala k účastí na společné výstavě s vídeňskou skupinou Jetzt, čili “nyní, teď” v překladu, na společnou výstavu, která se uskutečnila v Laa an der Thaya. A tam jsme vystavovali jak matadoři výtvarného umění, tak taky žáci ze základní umělecké školy.”</w:t>
      </w:r>
    </w:p>
    <w:p>
      <w:pPr/>
      <w:r>
        <w:rPr/>
        <w:t xml:space="preserve">Partnerství se pak rozjelo recipročně a výstava skupiny Jetzt se v témž roce konala i na baště. V loni pak přizvali rakouští umělci novojičínské autory k dalšímu projektu a ten nyní doputovala do Nového Jičína. Opět podporuje i tvorbu dětí.  </w:t>
      </w:r>
    </w:p>
    <w:p>
      <w:pPr/>
      <w:r>
        <w:rPr>
          <w:b w:val="1"/>
          <w:bCs w:val="1"/>
        </w:rPr>
        <w:t xml:space="preserve">Brigitte Meiss, místopředsedkyně spolku výtvarníků Jetzt, Mödling: </w:t>
      </w:r>
      <w:r>
        <w:rPr/>
        <w:t xml:space="preserve">“Je mi velkým potěšením spolupracovat s mladými lidmi. Vidí věci jiným způsobem, než je vidíme my. Je to moc příjemné obohacení i pro nás, vidět jejich pohled na věc.”</w:t>
      </w:r>
    </w:p>
    <w:p>
      <w:pPr/>
      <w:r>
        <w:rPr/>
        <w:t xml:space="preserve">Výstava, jak už znělo, nese název “Od teď až tam”. Jejím tématem bylo vyjádřit pohyb. </w:t>
      </w:r>
    </w:p>
    <w:p>
      <w:pPr/>
      <w:r>
        <w:rPr>
          <w:b w:val="1"/>
          <w:bCs w:val="1"/>
        </w:rPr>
        <w:t xml:space="preserve">Jan Zemánek, sochař a řezbář, Klub rodáků a přátel města: </w:t>
      </w:r>
      <w:r>
        <w:rPr/>
        <w:t xml:space="preserve">“Pohyb jakýmkoliv způsobem, orientace na běh nebo jiný sport, ale může to být i myšlenkový pochod, může to být jakýkoliv projev aktivity a vlastně nějaké činnosti. Takže Od teď až tam je téma, které se zpracovává v malbě, v kresbě, v grafice. Já tady mám třeba  vystavené objekty, které představují běh, běžce, start a cíl.”</w:t>
      </w:r>
    </w:p>
    <w:p>
      <w:pPr/>
      <w:r>
        <w:rPr/>
        <w:t xml:space="preserve">Na výstavě je zastoupeno devět výtvarníků z Rakouska, tři domácí a devět žáků. Nejsou to ovšem jen výtvarné obory, které tu dostávají prostor. Hudební scenérii, kterou je možné vnímat přes obrazovky, připravil hudební experimentátor, prezident spolku Jetzt.  </w:t>
      </w:r>
    </w:p>
    <w:p>
      <w:pPr/>
      <w:r>
        <w:rPr>
          <w:b w:val="1"/>
          <w:bCs w:val="1"/>
        </w:rPr>
        <w:t xml:space="preserve">Wolfgang Bauch, předseda spolku výtvarníků Jetzt, Mödling: </w:t>
      </w:r>
      <w:r>
        <w:rPr/>
        <w:t xml:space="preserve">“Moje vystoupení tady je technologie propojená s hudbou. Snažím se tvořit novou hudbu z hudebních skladeb, které již existují. Upravím je, sestříhám a vložím tam nové zvuky. Tady je téma projektu Od teď až tam, proto  jsem si vybral sporty, od startu k cíli, a snažil jsem se zvuky a intuici sportů převést do hudby. A myslím, že se mi to docela povedlo.”</w:t>
      </w:r>
    </w:p>
    <w:p>
      <w:pPr/>
      <w:r>
        <w:rPr>
          <w:b w:val="1"/>
          <w:bCs w:val="1"/>
        </w:rPr>
        <w:t xml:space="preserve">Lada Poulová, učitelka výtvarného oboru ZUŠ Nový Jičín: </w:t>
      </w:r>
      <w:r>
        <w:rPr/>
        <w:t xml:space="preserve">“Vzali jsme to taky jako hozenou rukavici, protože je to zajímavé  inspirovat se navzájem. Tak já doufám, že my jsme dodali příval mladistvé energie a je to prostě motivace i do budoucna, je to další jako krůček ve vzdělávání těch dětí. A já doufám, že jsme to posunuli i z naší strany trošku dál. Třeba Nela Polášková, jedna z účastnic, vyrobila nejen úžasný objekt, který jako navazuje na to zadání, ale ten objekt vlastně doplňuje takovým prožitým svým tanečním vystoupením."</w:t>
      </w:r>
    </w:p>
    <w:p>
      <w:pPr/>
      <w:r>
        <w:rPr/>
        <w:t xml:space="preserve">Tento unikátní česko - rakouský umělecký projekt bude na baště k vidění pouze do 14.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2026-06-24T14:39:07+02:00</dcterms:created>
  <dcterms:modified xsi:type="dcterms:W3CDTF">2026-06-24T14:39:07+02:00</dcterms:modified>
</cp:coreProperties>
</file>

<file path=docProps/custom.xml><?xml version="1.0" encoding="utf-8"?>
<Properties xmlns="http://schemas.openxmlformats.org/officeDocument/2006/custom-properties" xmlns:vt="http://schemas.openxmlformats.org/officeDocument/2006/docPropsVTypes"/>
</file>