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Pohoda Bruntál oslavil svátek seniorů</w:t>
      </w:r>
    </w:p>
    <w:p>
      <w:pPr/>
      <w:r>
        <w:rPr>
          <w:b w:val="1"/>
          <w:bCs w:val="1"/>
        </w:rPr>
        <w:t xml:space="preserve">Jako každý rok, i letos senioři oslavili v Bruntále svůj svátek. Den seniorů se tady pravidelně koná v prostorách zahrady domova Pohoda. Slavnosti jsou tradičně plné hudby, pohody i dobrého jídla.</w:t>
      </w:r>
    </w:p>
    <w:p>
      <w:pPr/>
      <w:r>
        <w:rPr/>
        <w:t xml:space="preserve">  Na  oslavy si senioři každoročně zvou také spřátelené domovy  důchodců z okolí.</w:t>
      </w:r>
    </w:p>
    <w:p>
      <w:pPr/>
      <w:r>
        <w:rPr>
          <w:b w:val="1"/>
          <w:bCs w:val="1"/>
        </w:rPr>
        <w:t xml:space="preserve">  Jarmila  Šíblová, ředitelka Centra sociální péče Pohoda: </w:t>
      </w:r>
      <w:r>
        <w:rPr/>
        <w:t xml:space="preserve">„Dnes jsme  si pozvali Domov důchodců Krnov a domov pro seniory Vrbno pod  Pradědem. Jsou to naše spřátelené domovy a vždy se vzájemně  navštěvujeme, hlavně při těchto příležitostech. Našich  klientů je asi 90 ze 122, jsou tady z Denního stacionáře, z  pobytových služeb, z domu pečovatelské služby, kdo měl zájem,  aktivní senioři, kteří jednak vystupují, ale jsou tady jako  hosté.“   </w:t>
      </w:r>
    </w:p>
    <w:p>
      <w:pPr/>
      <w:r>
        <w:rPr/>
        <w:t xml:space="preserve">  Společně  se seniory slaví jejich svátek tak zástupci vedení města.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„Scházíme se po roce, děkuji  paní ředitelce domova Pohoda za pozvání a, jak vidíte, senioři  se baví, všechno je to jakoby součástí ke dni seniorů a je to  velká zahradní slavnost. A já jsem upřímně rád, protože  můžeme být tady i s kolegy a poděkovat za práci všem, kteří  se o seniory v domově Pohoda starají, protože ta práce není  jednoduchá a zaslouží si velké poděkování a obdiv.“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bych chtěl  hlavně popřát seniorům, aby se jim ten dnešní den líbil,  počasí mají objednané, zábava je parádní, takže si myslím,  že vše je tak, jak má být a ať se jim daří.“</w:t>
      </w:r>
    </w:p>
    <w:p>
      <w:pPr/>
      <w:r>
        <w:rPr>
          <w:b w:val="1"/>
          <w:bCs w:val="1"/>
        </w:rPr>
        <w:t xml:space="preserve">  Obyvatelky domova Pohoda: </w:t>
      </w:r>
      <w:r>
        <w:rPr/>
        <w:t xml:space="preserve">„No dobře se mi daří. Dobré obědy mívají,  sestry se starají o pacienta, já nemůžu naříkat. A zažila jsem  tolik onemocnění, co jsem dělala v nemocnici, výborný to mají.“</w:t>
      </w:r>
    </w:p>
    <w:p>
      <w:pPr/>
      <w:r>
        <w:rPr/>
        <w:t xml:space="preserve">  „Výborně,  vynikající. Starají se velice dobře.“</w:t>
      </w:r>
    </w:p>
    <w:p>
      <w:pPr/>
      <w:r>
        <w:rPr>
          <w:b w:val="1"/>
          <w:bCs w:val="1"/>
        </w:rPr>
        <w:t xml:space="preserve">  Zaměstnankyně  domova Pohoda: </w:t>
      </w:r>
      <w:r>
        <w:rPr/>
        <w:t xml:space="preserve">„Jsme moc rádi, že jsme tady, my tady pracujeme a  moc se to vyvedlo. Děkujeme.“</w:t>
      </w:r>
    </w:p>
    <w:p>
      <w:pPr/>
      <w:r>
        <w:rPr/>
        <w:t xml:space="preserve">  Nejen  společné oslavy, ale také soutěže, výlety a další společenské  akce prožívají obyvatelé domovů důchodců v regionu společně.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2026-03-30T09:55:25+02:00</dcterms:created>
  <dcterms:modified xsi:type="dcterms:W3CDTF">2026-03-30T09:55:25+02:00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