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Odborníci: musíme být na povodně připraveni ještě lépe</w:t>
      </w:r>
    </w:p>
    <w:p>
      <w:pPr/>
      <w:r>
        <w:rPr>
          <w:b w:val="1"/>
          <w:bCs w:val="1"/>
        </w:rPr>
        <w:t xml:space="preserve">Jak posílit odolnost naší krajiny, měst a obcí vůči povodním? To bylo hlavním tématem konference Povodně v aule Gong v Dolních Vítkovicích v Ostravě. Setkání bylo zároveň ohlédnutím za loňskými ničivými povodněmi.</w:t>
      </w:r>
    </w:p>
    <w:p>
      <w:pPr/>
      <w:r>
        <w:rPr/>
        <w:t xml:space="preserve">Starostové, odborníci, hasiči, zástupci firem a dalších  organizací přesně po roce diskutovali o tom, co se stalo při zářijových  povodních v roce 2024 a co s tím můžeme dělat do budoucna.</w:t>
      </w:r>
    </w:p>
    <w:p>
      <w:pPr/>
      <w:r>
        <w:rPr>
          <w:b w:val="1"/>
          <w:bCs w:val="1"/>
        </w:rPr>
        <w:t xml:space="preserve">Tomáš Hradil (Krnovští patrioti), starosta Krnova: </w:t>
      </w:r>
      <w:r>
        <w:rPr/>
        <w:t xml:space="preserve">„Byl to  týden života, který vydal za deset let, takže opravdu extrémní management. Rozhodujete  desítky věcí během jedné hodiny, nespíte, jste několik dnů od rodiny, takže po  tom roce se mi ty vzpomínky zase vrací.“</w:t>
      </w:r>
    </w:p>
    <w:p>
      <w:pPr/>
      <w:r>
        <w:rPr>
          <w:b w:val="1"/>
          <w:bCs w:val="1"/>
        </w:rPr>
        <w:t xml:space="preserve">Josef Bělica (ANO), hejtman MS kraje: </w:t>
      </w:r>
      <w:r>
        <w:rPr/>
        <w:t xml:space="preserve">„Já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w:t>
      </w:r>
    </w:p>
    <w:p>
      <w:pPr/>
      <w:r>
        <w:rPr/>
        <w:t xml:space="preserve">Generální ředitel Povodí Odry informoval o tom, jaká je  situace kolem výstavby přehrady Nové Heřminovy, která má riziko povodní  v kraji významně snížit.</w:t>
      </w:r>
    </w:p>
    <w:p>
      <w:pPr/>
      <w:r>
        <w:rPr>
          <w:b w:val="1"/>
          <w:bCs w:val="1"/>
        </w:rPr>
        <w:t xml:space="preserve">Petr Birklen, generální ředitel, Povodí Odry:</w:t>
      </w:r>
      <w:r>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t xml:space="preserve">V roce 2032 by měl začít zkušební provoz a o rok  později budou Nové Heřminovy plně funkční.</w:t>
      </w:r>
    </w:p>
    <w:p>
      <w:pPr/>
      <w:r>
        <w:rPr/>
        <w:t xml:space="preserve">---</w:t>
      </w:r>
    </w:p>
    <w:p>
      <w:pPr>
        <w:pStyle w:val="Heading1"/>
      </w:pPr>
      <w:r>
        <w:rPr>
          <w:sz w:val="36"/>
          <w:szCs w:val="36"/>
        </w:rPr>
        <w:t xml:space="preserve">Osobní vozy už na Frýdlantské mosty nebudou smět</w:t>
      </w:r>
    </w:p>
    <w:p>
      <w:pPr/>
      <w:r>
        <w:rPr>
          <w:b w:val="1"/>
          <w:bCs w:val="1"/>
        </w:rPr>
        <w:t xml:space="preserve">Rekonstrukce náměstí Republiky v Ostravě bohužel přinesla další změnu v dopravě. Od pondělka už na Frýdlantské mosty nebudou vůbec smět osobní auta a autobusy náhradní dopravy se přesunou pouze na jednu stranu. Změnu si vyžádal špatný stav konstrukce mostu.</w:t>
      </w:r>
    </w:p>
    <w:p>
      <w:pPr/>
      <w:r>
        <w:rPr/>
        <w:t xml:space="preserve">Rekonstrukce klíčového dopravního uzlu v centru Ostravy - náměstí Republiky je v plném proudu. Harmonogram dopravních omezení a uzávěr ale musí být upraven. Stavebníci totiž zjistili, že konstrukce Frýdlantských mostů je v horším stavu, než očekávali a je potřeba upravit projekt. </w:t>
      </w:r>
    </w:p>
    <w:p>
      <w:pPr/>
      <w:r>
        <w:rPr>
          <w:b w:val="1"/>
          <w:bCs w:val="1"/>
        </w:rPr>
        <w:t xml:space="preserve">Břetislav Riger (Ostravak), náměstek primátora Ostravy: </w:t>
      </w:r>
      <w:r>
        <w:rPr/>
        <w:t xml:space="preserve">"Na mostní konstrukci i kolejovém mostním tělese pro tramvajovou dopravu jsme po odkrytí stavebních konstrukcí našli větší problémy, než jsme očekávali, a které se projevily při průzkumu a při projekci. Je to v takovém stavu, že to není nic, co by limitovalo , ale budeme muset změnit organizaci náhradní autobusové dopravy. Přesuneme autobusy na druhou stranu, budou jezdit proti sobě a budou se míjet po té druhé mostovce."</w:t>
      </w:r>
    </w:p>
    <w:p>
      <w:pPr/>
      <w:r>
        <w:rPr>
          <w:b w:val="1"/>
          <w:bCs w:val="1"/>
        </w:rPr>
        <w:t xml:space="preserve">Daniel Morys, ředitel DPO: </w:t>
      </w:r>
      <w:r>
        <w:rPr/>
        <w:t xml:space="preserve">"Z centra k zastávce Don Bosco pojedou autobusy jednodušeji a kratší dobu."</w:t>
      </w:r>
    </w:p>
    <w:p>
      <w:pPr/>
      <w:r>
        <w:rPr/>
        <w:t xml:space="preserve">Osobní vozy, které mohly využívat pravou stranu mostů ve směru do centra budou muset na objízdnou trasu. Ta vede na Vítkovickou ulici, dále na Místeckou a přes ni do centra. Změny v projektu by neměly ohrozit celkový harmonogram.</w:t>
      </w:r>
    </w:p>
    <w:p>
      <w:pPr/>
      <w:r>
        <w:rPr>
          <w:b w:val="1"/>
          <w:bCs w:val="1"/>
        </w:rPr>
        <w:t xml:space="preserve">Michal Jahn, Správa silnic MS kraje: </w:t>
      </w:r>
      <w:r>
        <w:rPr/>
        <w:t xml:space="preserve">"Stavebně technický stav spádové vrstvy toho betonu má známky degradace a není vhodný k sanaci, tak jak se původně uvažovalo. Musí se celkově vyměnit tahle část mostu."</w:t>
      </w:r>
    </w:p>
    <w:p>
      <w:pPr/>
      <w:r>
        <w:rPr/>
        <w:t xml:space="preserve">První ze tří etap by měla skončit v prosinci. Původní náklady byly 370 milionů korun. Ty se nyní o řádově miliony zvýší. </w:t>
      </w:r>
    </w:p>
    <w:p>
      <w:pPr/>
      <w:r>
        <w:rPr/>
        <w:t xml:space="preserve">---</w:t>
      </w:r>
    </w:p>
    <w:p>
      <w:pPr/>
      <w:r>
        <w:rPr/>
        <w:t xml:space="preserve">NEBEZPEČNÝ PARAZIT U DIVOČÁKA NA FRÝDECKU</w:t>
      </w:r>
    </w:p>
    <w:p>
      <w:pPr/>
      <w:r>
        <w:rPr/>
        <w:t xml:space="preserve">U divočáka uloveného u Bruzovic potvrdilo vyšetření výskyt parazita svalovce (trichinella). Státní veterinární správa nařídila mimořádná opatření a připomněla povinnost testovat veškerou ulovenou černou zvěř. Nákaza z nedostatečně tepelně upraveného masa může u lidí způsobit trichinelózu s vážnými následky.</w:t>
      </w:r>
    </w:p>
    <w:p>
      <w:pPr/>
      <w:r>
        <w:rPr/>
        <w:t xml:space="preserve">KRAJ PODPOŘÍ OBNOVU PAMÁTEK ZA 25 MILIONŮ</w:t>
      </w:r>
    </w:p>
    <w:p>
      <w:pPr/>
      <w:r>
        <w:rPr/>
        <w:t xml:space="preserve">Moravskoslezský kraj rozdělí 25 milionů korun na obnovu 14 významných památek. Podporu získají například kaple v Rýmařově-Lipkách, pec Drakov, Jablunkovské šance či zřícenina Starého Jičína. Peníze půjdou i na opravy zámků, sakrálních staveb a technických objektů v regionu.</w:t>
      </w:r>
    </w:p>
    <w:p>
      <w:pPr/>
      <w:r>
        <w:rPr/>
        <w:t xml:space="preserve">---</w:t>
      </w:r>
    </w:p>
    <w:p>
      <w:pPr>
        <w:pStyle w:val="Heading1"/>
      </w:pPr>
      <w:r>
        <w:rPr>
          <w:sz w:val="36"/>
          <w:szCs w:val="36"/>
        </w:rPr>
        <w:t xml:space="preserve">Životickou tragédii připomíná památník v Havířově</w:t>
      </w:r>
    </w:p>
    <w:p>
      <w:pPr/>
      <w:r>
        <w:rPr>
          <w:b w:val="1"/>
          <w:bCs w:val="1"/>
        </w:rPr>
        <w:t xml:space="preserve">36 nevinných obětí nacistického teroru připomíná již 4 desetiletí památník v Havířově-Životicích. Nyní zde vedení Muzea Těšínska instalovalo novou panelovou výstavu, které přibližuje informace o tragédii těm, kteří se nedostanou do vnitřní expozice.</w:t>
      </w:r>
    </w:p>
    <w:p>
      <w:pPr/>
      <w:r>
        <w:rPr/>
        <w:t xml:space="preserve">6. srpen 1944. Toto datum si obyvatelé Těšínska budou navždy  pamatovat, kvůli nacistické likvidační akci, které padlo za oběť 36 nevinných  lidí z Havířova a okolních obcí. Obětem tragédie i dalším obětem  nacistické okupace byl v Životicích vybudován památník.</w:t>
      </w:r>
    </w:p>
    <w:p>
      <w:pPr/>
      <w:r>
        <w:rPr>
          <w:b w:val="1"/>
          <w:bCs w:val="1"/>
        </w:rPr>
        <w:t xml:space="preserve">Radim Jež,  náměstek ředitele Muzea Těšínska</w:t>
      </w:r>
      <w:r>
        <w:rPr/>
        <w:t xml:space="preserve">: „Ráno v brzkých hraních hodinách 6. srpna  1944 obklíčili Životice jednotky policie a gestapa a v podstatě šli dům od domu  a tam, kde našli muže, kteří neměli podepsanou tzv. Volkslistu, tedy  nebyli přihlášeni k německé národnosti, tak je okamžitě vyvlekli ven. Vyvlekli  je ven, vytáhli je na pole nebo k lesu, řekli jim, ať se rozběhnou. Oni se  rozběhli, aby to vypadalo, že utíkají a samozřejmě ti agresoři připravení,  mocně posilnění alkoholem, je zastřelili do týla. Takže takovýmto způsobem  popravili 36 zcela nevinných lidí.“</w:t>
      </w:r>
    </w:p>
    <w:p>
      <w:pPr/>
      <w:r>
        <w:rPr/>
        <w:t xml:space="preserve">Symbolem životické tragédie a faktu, že za války trpí  zejména civilisté a nevinní lidé, je tato socha - Matka ze Životic. Aktuálně vedení Muzea Těšínska připravilo u památníku  novinku – panelovou výstavu.</w:t>
      </w:r>
    </w:p>
    <w:p>
      <w:pPr/>
      <w:r>
        <w:rPr>
          <w:b w:val="1"/>
          <w:bCs w:val="1"/>
        </w:rPr>
        <w:t xml:space="preserve">Lenka Ježová Bichlerová, mluvčí</w:t>
      </w:r>
      <w:r>
        <w:rPr>
          <w:b w:val="1"/>
          <w:bCs w:val="1"/>
        </w:rPr>
        <w:t xml:space="preserve">Muzea Těšínska</w:t>
      </w:r>
      <w:r>
        <w:rPr/>
        <w:t xml:space="preserve">:  „Máme tady 7 panelů oboustranných, takže lidé, kteří se nedostanou do  expozice, mohou si prohlédnout vlastně ty základní informace tady na této  výstavě.“</w:t>
      </w:r>
    </w:p>
    <w:p>
      <w:pPr/>
      <w:r>
        <w:rPr/>
        <w:t xml:space="preserve">V roce 2024 realizoval spolek Životice Sobě také naučnou  stezku Životické tragédie. </w:t>
      </w:r>
    </w:p>
    <w:p>
      <w:pPr/>
      <w:r>
        <w:rPr/>
        <w:t xml:space="preserve">---</w:t>
      </w:r>
    </w:p>
    <w:p>
      <w:pPr>
        <w:pStyle w:val="Heading1"/>
      </w:pPr>
      <w:r>
        <w:rPr>
          <w:sz w:val="36"/>
          <w:szCs w:val="36"/>
        </w:rPr>
        <w:t xml:space="preserve">Nový Jičín uctil rodáka, ovlivnil automobilové závody</w:t>
      </w:r>
    </w:p>
    <w:p>
      <w:pPr/>
      <w:r>
        <w:rPr>
          <w:b w:val="1"/>
          <w:bCs w:val="1"/>
        </w:rPr>
        <w:t xml:space="preserve">Klub rodáků a přátel Nového Jičína připomněl výročí rodáka, který poznamenal dějiny automobilových závodů. Alfred Neubauer byl světově proslulou legendou automobilového sportu.</w:t>
      </w:r>
    </w:p>
    <w:p>
      <w:pPr/>
      <w:r>
        <w:rPr/>
        <w:t xml:space="preserve">Vzpomínková akce u příležitosti 45. výročí úmrtí novojičínského rodáka, automobilového závodníka a závodního manažera firmy Mercedes, Alfreda Neubauera, se konala u pomníku, který Klub rodáků a přátel nechal umístit na Štefánikově ulici. </w:t>
      </w:r>
    </w:p>
    <w:p>
      <w:pPr/>
      <w:r>
        <w:rPr>
          <w:b w:val="1"/>
          <w:bCs w:val="1"/>
        </w:rPr>
        <w:t xml:space="preserve">Dagmar Jahnová</w:t>
      </w:r>
      <w:r>
        <w:rPr/>
        <w:t xml:space="preserve">, </w:t>
      </w:r>
      <w:r>
        <w:rPr>
          <w:b w:val="1"/>
          <w:bCs w:val="1"/>
        </w:rPr>
        <w:t xml:space="preserve">předsedkyně Klubu rodáků a přátel města NJ: </w:t>
      </w:r>
      <w:r>
        <w:rPr/>
        <w:t xml:space="preserve">“Je to na tomto místě proto, protože zde stál rodný dům Alfreda Neubauera. A protože  v letech 70. v důsledku asanace byly ty domy zbořeny, připomněl Klub rodáků v roce 2010 instalací právě tohoto Trojpomníku významné osobnosti, které se v té uličce narodily.”</w:t>
      </w:r>
    </w:p>
    <w:p>
      <w:pPr/>
      <w:r>
        <w:rPr/>
        <w:t xml:space="preserve">Alfred Neubauer se zde narodil v roce 1891, zemřel 22. srpna 1980 ve Stuttgartu.</w:t>
      </w:r>
    </w:p>
    <w:p>
      <w:pPr/>
      <w:r>
        <w:rPr>
          <w:b w:val="1"/>
          <w:bCs w:val="1"/>
        </w:rPr>
        <w:t xml:space="preserve">Radek Polách, Muzeum Novojičínska: </w:t>
      </w:r>
      <w:r>
        <w:rPr/>
        <w:t xml:space="preserve">“Stal se závodníkem a následně poté manažerem týmu Mercedes-Benz, se kterým vyhrál spoustu velkých cen Grand Prix v meziválečném období. A poté i s Juanem Manuelem Fangio, což byl jeden z předních jezdců po roce 1945 v rámci prvních závodů v Formule 1.”</w:t>
      </w:r>
    </w:p>
    <w:p>
      <w:pPr/>
      <w:r>
        <w:rPr>
          <w:b w:val="1"/>
          <w:bCs w:val="1"/>
        </w:rPr>
        <w:t xml:space="preserve">Martin Straka, komentátor 24 hodin Le Mans:</w:t>
      </w:r>
      <w:r>
        <w:rPr/>
        <w:t xml:space="preserve"> “Alfred Neubauer je obrovská světová legenda a kdykoliv komentuju Le Mans v televizi nebo jiné závody nebo třeba cokoliv v Brně na okruhu nebo Ecce Homo Šternberk, tak vždycky o Alfredovi mluvím, protože to byla obrovská osobnost.”</w:t>
      </w:r>
    </w:p>
    <w:p>
      <w:pPr/>
      <w:r>
        <w:rPr/>
        <w:t xml:space="preserve">Za svou kariéru se Alfred Neubauer zúčastnil více než 160 závodů, kde si připsal se svým týmem mnoho vítězství. Mimořádným se stal jeho originální přínos v systému organizace a řízení automobilového týmu při závodech. Užívá se do dnešních dnů.</w:t>
      </w:r>
    </w:p>
    <w:p>
      <w:pPr/>
      <w:r>
        <w:rPr/>
        <w:t xml:space="preserve">---</w:t>
      </w:r>
    </w:p>
    <w:p>
      <w:pPr/>
      <w:r>
        <w:rPr/>
        <w:t xml:space="preserve">FAJNA ZASTÁVKA OŽIVÍ KUNČIČKY</w:t>
      </w:r>
    </w:p>
    <w:p>
      <w:pPr/>
      <w:r>
        <w:rPr/>
        <w:t xml:space="preserve">Ostravští zastupitelé schválili 200tisícovou dotaci na projekt Fajna zastávka před kostelem sv. Antonína v Kunčičkách. Prostor s tramvajovým vozem doplní terasa, pódium, ohniště, zeleň i herní prvky, vše s podporou místních dobrovolníků. Spolek Slezská lilie chce vytvořit přirozené centrum komunitního života pro všechny generace.</w:t>
      </w:r>
    </w:p>
    <w:p>
      <w:pPr/>
      <w:r>
        <w:rPr/>
        <w:t xml:space="preserve">---</w:t>
      </w:r>
    </w:p>
    <w:p>
      <w:pPr>
        <w:pStyle w:val="Heading1"/>
      </w:pPr>
      <w:r>
        <w:rPr>
          <w:sz w:val="36"/>
          <w:szCs w:val="36"/>
        </w:rPr>
        <w:t xml:space="preserve">Piloti Red Arrows navštívili PORG International School</w:t>
      </w:r>
    </w:p>
    <w:p>
      <w:pPr/>
      <w:r>
        <w:rPr>
          <w:b w:val="1"/>
          <w:bCs w:val="1"/>
        </w:rPr>
        <w:t xml:space="preserve">PORG International School v Ostravě přivítala mimořádné hosty – piloty slavné britské akrobatické skupiny Red Arrows. Tito špičkoví letci patří k absolutní světové elitě. Red Arrows už více než 60 let uchvacují diváky po celém světě svými přesnými formacemi a dechberoucími akrobatickými prvky.</w:t>
      </w:r>
    </w:p>
    <w:p>
      <w:pPr/>
      <w:r>
        <w:rPr/>
        <w:t xml:space="preserve">Do Ostravy zavítali jen pár dní poté, co nad Windsorem předváděli své umění před králem Karlem III. a prezidentem USA Donaldem Trumpem. Ve Vítkovicích se piloti setkali s žáky britské školy PORG International, kde vyprávěli o své práci i náročných trénincích.</w:t>
      </w:r>
    </w:p>
    <w:p>
      <w:pPr/>
      <w:r>
        <w:rPr>
          <w:b w:val="1"/>
          <w:bCs w:val="1"/>
        </w:rPr>
        <w:t xml:space="preserve">Tom Hansford, velitel letky, RAF aerobatic team The Red Arrows</w:t>
      </w:r>
      <w:r>
        <w:rPr/>
        <w:t xml:space="preserve">: “Nejtěžší je první let a zvládnutí akrobatických manévrů ve velmi těsné formaci. Postupně se tým stmeluje, protože na sebe musíme stoprocentně spoléhat – jde o naši bezpečnost i o to, aby vystoupení vypadalo dokonale. Mezi akrobatickými piloty funguje nějaká přátelská rivalita a piloty RAF odlišuje to, že jsou k sobě nejblíž, jsou barevní a je jich 9.”</w:t>
      </w:r>
    </w:p>
    <w:p>
      <w:pPr/>
      <w:r>
        <w:rPr>
          <w:b w:val="1"/>
          <w:bCs w:val="1"/>
        </w:rPr>
        <w:t xml:space="preserve">Emily Muir</w:t>
      </w:r>
      <w:r>
        <w:rPr/>
        <w:t xml:space="preserve">, </w:t>
      </w:r>
      <w:r>
        <w:rPr>
          <w:b w:val="1"/>
          <w:bCs w:val="1"/>
        </w:rPr>
        <w:t xml:space="preserve">letecký specialista,</w:t>
      </w:r>
      <w:r>
        <w:rPr>
          <w:b w:val="1"/>
          <w:bCs w:val="1"/>
        </w:rPr>
        <w:t xml:space="preserve">RAF aerobatic team The Red Arrows</w:t>
      </w:r>
      <w:r>
        <w:rPr/>
        <w:t xml:space="preserve">: “Naše povinnosti zahrnují všechno – od přípravy kouřových náplní až po dohled nad bezpečností. Je to náročné, ale skvělý pocit, když se vše podaří.”</w:t>
      </w:r>
    </w:p>
    <w:p>
      <w:pPr/>
      <w:r>
        <w:rPr>
          <w:b w:val="1"/>
          <w:bCs w:val="1"/>
        </w:rPr>
        <w:t xml:space="preserve">anketa: žáci </w:t>
      </w:r>
      <w:r>
        <w:rPr>
          <w:b w:val="1"/>
          <w:bCs w:val="1"/>
        </w:rPr>
        <w:t xml:space="preserve">PORG International School Ostrava</w:t>
      </w:r>
      <w:r>
        <w:rPr>
          <w:b w:val="1"/>
          <w:bCs w:val="1"/>
        </w:rPr>
        <w:t xml:space="preserve">: </w:t>
      </w:r>
      <w:r>
        <w:rPr/>
        <w:t xml:space="preserve">“Zaujalo mě, že můžou létat jen chviličku a taky, že je tam tolik lidí, kteří pracují na těch letadlech.”</w:t>
      </w:r>
    </w:p>
    <w:p>
      <w:pPr/>
      <w:r>
        <w:rPr/>
        <w:t xml:space="preserve">“Mě se nejvíc líbilo jak létají a ty barvy jak pouštěli.”</w:t>
      </w:r>
    </w:p>
    <w:p>
      <w:pPr/>
      <w:r>
        <w:rPr/>
        <w:t xml:space="preserve">“Jak budu velká, chci být jako oni a pracovat s letadly.” </w:t>
      </w:r>
    </w:p>
    <w:p>
      <w:pPr/>
      <w:r>
        <w:rPr>
          <w:b w:val="1"/>
          <w:bCs w:val="1"/>
        </w:rPr>
        <w:t xml:space="preserve">Barbora Gazdová,</w:t>
      </w:r>
      <w:r>
        <w:rPr>
          <w:b w:val="1"/>
          <w:bCs w:val="1"/>
        </w:rPr>
        <w:t xml:space="preserve">ředitelka, PORG International School Ostrava</w:t>
      </w:r>
      <w:r>
        <w:rPr/>
        <w:t xml:space="preserve">: “Je nám velkou ctí, že nás v PORG International navštívila legendární Red Arrows. Vyzdobili jsme školu letadly, tady můžete vidět za mnou nějaké práce dětí, měli jsme vyzdobená okna, samozřejmě nemohli chybět ani anglické vlaječky.”</w:t>
      </w:r>
    </w:p>
    <w:p>
      <w:pPr/>
      <w:r>
        <w:rPr/>
        <w:t xml:space="preserve">Setkání s elitními piloty Red Arrows bylo pro děti nejen inspirací, ale i jedinečným zážitkem, na který budou ještě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2026-06-28T05:49:15+02:00</dcterms:created>
  <dcterms:modified xsi:type="dcterms:W3CDTF">2026-06-28T05:49:15+02:00</dcterms:modified>
</cp:coreProperties>
</file>

<file path=docProps/custom.xml><?xml version="1.0" encoding="utf-8"?>
<Properties xmlns="http://schemas.openxmlformats.org/officeDocument/2006/custom-properties" xmlns:vt="http://schemas.openxmlformats.org/officeDocument/2006/docPropsVTypes"/>
</file>