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splnil letošní téma Evropského týdne mobility</w:t>
      </w:r>
    </w:p>
    <w:p>
      <w:pPr/>
      <w:r>
        <w:rPr>
          <w:b w:val="1"/>
          <w:bCs w:val="1"/>
        </w:rPr>
        <w:t xml:space="preserve">Mobilita pro všechny. To bylo téma letošního Evropského týdne mobility. Jeho poselstvím byla doprava, která je přístupná, cenově přijatelná, bezpečná a udržitelná. Frýdek-Místek všechna tato kritéria splňuje a stále pracuje na rozvoji mobility dostupné pro všechny.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p>
      <w:pPr/>
      <w:r>
        <w:rPr/>
        <w:t xml:space="preserve">---</w:t>
      </w:r>
    </w:p>
    <w:p>
      <w:pPr>
        <w:pStyle w:val="Heading1"/>
      </w:pPr>
      <w:r>
        <w:rPr>
          <w:sz w:val="36"/>
          <w:szCs w:val="36"/>
        </w:rPr>
        <w:t xml:space="preserve">Nový vizuál klubu FK F-M navazuje na tradici Valcířů</w:t>
      </w:r>
    </w:p>
    <w:p>
      <w:pPr/>
      <w:r>
        <w:rPr>
          <w:b w:val="1"/>
          <w:bCs w:val="1"/>
        </w:rPr>
        <w:t xml:space="preserve">Fotbal ve Frýdku-Místku má novou tvář. Domácí klub představil nové logo a identitu, která se hlásí k tradici místních Válcoven plechu. Nové vedení tím chce dát jasně najevo, že nastal čas změny a návratu důvěry fanoušků.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p>
      <w:pPr/>
      <w:r>
        <w:rPr/>
        <w:t xml:space="preserve">---</w:t>
      </w:r>
    </w:p>
    <w:p>
      <w:pPr>
        <w:pStyle w:val="Heading1"/>
      </w:pPr>
      <w:r>
        <w:rPr>
          <w:sz w:val="36"/>
          <w:szCs w:val="36"/>
        </w:rPr>
        <w:t xml:space="preserve">Putovní výstava k pěstounství inspiruje k zamyšlení</w:t>
      </w:r>
    </w:p>
    <w:p>
      <w:pPr/>
      <w:r>
        <w:rPr>
          <w:b w:val="1"/>
          <w:bCs w:val="1"/>
        </w:rPr>
        <w:t xml:space="preserve">Prostranství před křížovým podchodem ve Frýdku-Místku se proměnilo v otevřenou galerii. Putovní výstava „Konečně doma“ přibližuje téma náhradní rodinné péče a nabízí příběhy dětí, které našly svůj nový domov. Zároveň má být inspirací pro případné zájemce o pěstounství.</w:t>
      </w:r>
    </w:p>
    <w:p>
      <w:pPr/>
      <w:r>
        <w:rPr/>
        <w:t xml:space="preserve">Deset panelů, které představují několik příběhů dětí bez  rodičů. Jak jim v životě pomohla náhradní rodinná péče a jak je důležitá.  O tom si můžete krátce přečíst u křížového podchodu ve Frýdku-Místku. </w:t>
      </w:r>
    </w:p>
    <w:p>
      <w:pPr/>
      <w:r>
        <w:rPr>
          <w:b w:val="1"/>
          <w:bCs w:val="1"/>
        </w:rPr>
        <w:t xml:space="preserve">Marcel Sikora (KDU-ČSL/SPOLU), náměstek primátora  Frýdku-Místku:</w:t>
      </w:r>
      <w:r>
        <w:rPr/>
        <w:t xml:space="preserve"> „Odbor sociálních služeb připravil výstavu o náhradní  rodinné péči s názvem „Konečně doma“. Výstava přibližuje téma náhradního  rodičovství a mohla by být motivací pro ty, kteří zatím nenašli odvahu pomoci  dětem vyrůstajícím v dětských domovech. Chceme těmito fotografiemi ukázat  široké veřejnosti, co všechno znamená poskytnout dítěti bezpečné zázemí, lásku  a možnost vyrůstat v rodině.“</w:t>
      </w:r>
    </w:p>
    <w:p>
      <w:pPr/>
      <w:r>
        <w:rPr>
          <w:b w:val="1"/>
          <w:bCs w:val="1"/>
        </w:rPr>
        <w:t xml:space="preserve">Eva Hrbáčková, vedoucí odboru sociálních služeb:</w:t>
      </w:r>
      <w:r>
        <w:rPr/>
        <w:t xml:space="preserve"> „Fotografie a úryvky z knihy Náhradka mluví o tom, jak  důležité je pro dítě vyrůstat v láskyplném a bezpečném prostředí. Náhradní  rodinná péče dává dětem šanci získat nový domov. To je i posláním této výstavy.  Proto prosím, přijďte a inspirujte se příběhy, které vyprávějí, že domov je  tam, kde žijí lidé.“</w:t>
      </w:r>
    </w:p>
    <w:p>
      <w:pPr/>
      <w:r>
        <w:rPr/>
        <w:t xml:space="preserve">Autorem knihy Náhradka – Každé dítě by mělo vyrůstat doma je  Barbora Postránecká. Cílem je ukázat, že pěstounství a adopce nejsou jen  administrativní proces, ale především cesta, která dokáže zásadně proměnit  život dítěte i celé rodiny.</w:t>
      </w:r>
    </w:p>
    <w:p>
      <w:pPr/>
      <w:r>
        <w:rPr>
          <w:b w:val="1"/>
          <w:bCs w:val="1"/>
        </w:rPr>
        <w:t xml:space="preserve">Marcel Sikora (KDU-ČSL/SPOLU), náměstek primátora  Frýdku-Místku: </w:t>
      </w:r>
      <w:r>
        <w:rPr/>
        <w:t xml:space="preserve">„V poslední době jsme spustili informační kampaň, která má  za cíl zvýšit povědomí o pěstounské péči a získat nové pěstouny. Chtěl bych  ocenit a poděkovat všem stávajícím pěstounům. Díky nim nemusí být děti v  dětských domovech, kde jsou sice materiálně zajištěny, ale chybí jim to  nejdůležitější – láska nejbližších. A tu jim pěstouni mohou nabídnout.“</w:t>
      </w:r>
    </w:p>
    <w:p>
      <w:pPr/>
      <w:r>
        <w:rPr>
          <w:b w:val="1"/>
          <w:bCs w:val="1"/>
        </w:rPr>
        <w:t xml:space="preserve">Eva Hrbáčková, vedoucí odboru sociálních služeb:</w:t>
      </w:r>
      <w:r>
        <w:rPr/>
        <w:t xml:space="preserve"> „Pokud by vás zajímalo cokoli dalšího, kontaktujte odbor  sociálních služeb. Budeme vám nápomocní radou i vysvětlením, pokud byste měli  zájem jakýmkoli způsobem se v oblasti náhradní rodinné péče angažovat. Ať už je  to podání žádosti o pěstounství, adopce nebo třeba hostitelství, kdy poskytnete  dítěti z dětského domova možnost trávit svůj volný čas jinak a navázat s ním  vztah.“</w:t>
      </w:r>
    </w:p>
    <w:p>
      <w:pPr/>
      <w:r>
        <w:rPr/>
        <w:t xml:space="preserve">Výstava bude k vidění už jen do konce září. Kolemjdoucí  se mohou zastavit a prohlédnout si příběhy vystavené na panelech, ale i hledat  vlastní inspiraci, zda se sami nezapojit do pomoci.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2026-03-07T10:56:17+01:00</dcterms:created>
  <dcterms:modified xsi:type="dcterms:W3CDTF">2026-03-07T10:56:17+01:00</dcterms:modified>
</cp:coreProperties>
</file>

<file path=docProps/custom.xml><?xml version="1.0" encoding="utf-8"?>
<Properties xmlns="http://schemas.openxmlformats.org/officeDocument/2006/custom-properties" xmlns:vt="http://schemas.openxmlformats.org/officeDocument/2006/docPropsVTypes"/>
</file>