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Dny NATO 2025 na ostravském letišti</w:t>
      </w:r>
    </w:p>
    <w:p>
      <w:pPr/>
      <w:r>
        <w:rPr>
          <w:b w:val="1"/>
          <w:bCs w:val="1"/>
        </w:rPr>
        <w:t xml:space="preserve">Ostravské letiště Leoše Janáčka v Mošnově se o víkendu opět proměnilo v dějiště největší branně-bezpečnostní akce v Evropě. Dny NATO 2025 představily vojenskou i civilní techniku, vystoupení armádních i bezpečnostních složek a nabídly divákům jedinečný program.</w:t>
      </w:r>
    </w:p>
    <w:p>
      <w:pPr/>
      <w:r>
        <w:rPr/>
        <w:t xml:space="preserve">Hlavním partnerským státem letošního ročníku byla Itálie. Ta představila například stíhací letoun Harrier. </w:t>
      </w:r>
    </w:p>
    <w:p>
      <w:pPr/>
      <w:r>
        <w:rPr>
          <w:b w:val="1"/>
          <w:bCs w:val="1"/>
        </w:rPr>
        <w:t xml:space="preserve">Zbyněk Pavlačík, předseda sdružení Jagello 2000:</w:t>
      </w:r>
      <w:r>
        <w:rPr/>
        <w:t xml:space="preserve"> „Z té letecké techniky tady právě před námi stojí jeden z největších úlovků nejenom pro Českou republiku, ale v rámci celé Evropy. Je to italský letoun, který přiletěl z letadlové lodi, s kolmým startem a přistáním, který v italských barvách v České republice ještě nikdy nebyl a během uplynulých deseti let Itálii opustil jenom jednou jedinkrát. Takže v rámci letošního italského partnerství jsme velice rádi, že Italové k tomu takhle přistoupili a letoun Harrier tady do Ostravy vyslali.”</w:t>
      </w:r>
    </w:p>
    <w:p>
      <w:pPr/>
      <w:r>
        <w:rPr/>
        <w:t xml:space="preserve">Dny NATO v Mošnově jsou lákadlem nejen pro domácí návštěvníky, ale také pro cizince. </w:t>
      </w:r>
    </w:p>
    <w:p>
      <w:pPr/>
      <w:r>
        <w:rPr>
          <w:b w:val="1"/>
          <w:bCs w:val="1"/>
        </w:rPr>
        <w:t xml:space="preserve">Anketa:</w:t>
      </w:r>
      <w:r>
        <w:rPr/>
        <w:t xml:space="preserve"> “Přijeli jsme z Havířova, přijeli jsme vlakem a je to úžasné. Akorát ty fronty, že si člověk musí vystát, ale jinak je to úžasné. Dětem se samozřejmě líbí letadla, stíhačky, tanky a další.”</w:t>
      </w:r>
    </w:p>
    <w:p>
      <w:pPr/>
      <w:r>
        <w:rPr>
          <w:b w:val="1"/>
          <w:bCs w:val="1"/>
        </w:rPr>
        <w:t xml:space="preserve">Anketa:</w:t>
      </w:r>
      <w:r>
        <w:rPr/>
        <w:t xml:space="preserve"> “Přijeli jsme z Opole a jsme tady už podruhé. Moc se nám tady líbí. Navštěvujeme letecké ukázky, které se synovi líbí a snažím se mu vyhovět. Vyhledáváme takové akce.” </w:t>
      </w:r>
    </w:p>
    <w:p>
      <w:pPr/>
      <w:r>
        <w:rPr>
          <w:b w:val="1"/>
          <w:bCs w:val="1"/>
        </w:rPr>
        <w:t xml:space="preserve">Anketa:</w:t>
      </w:r>
      <w:r>
        <w:rPr/>
        <w:t xml:space="preserve"> ”Moc se mi tady líbí, je tady hodně letadle, je to pěkné.” </w:t>
      </w:r>
    </w:p>
    <w:p>
      <w:pPr/>
      <w:r>
        <w:rPr>
          <w:b w:val="1"/>
          <w:bCs w:val="1"/>
        </w:rPr>
        <w:t xml:space="preserve">Josef Bělica (ANO), hejtman MSK:</w:t>
      </w:r>
      <w:r>
        <w:rPr/>
        <w:t xml:space="preserve"> „Je to největší branně-bezpečnostní akce na území Evropy, já jsem za ni moc rád. Je tady vidět ta nejmodernější technika a dovednosti Armády České republiky, ale i ostatních partnerů v NATO. A myslím si, že je skvělé, že mají obyvatelé Moravskoslezského kraje možnost takovou show vidět tady doma v Ostravě na letišti Leoše Janáčka.”</w:t>
      </w:r>
    </w:p>
    <w:p>
      <w:pPr/>
      <w:r>
        <w:rPr/>
        <w:t xml:space="preserve">Významné přehlídky se zúčastnila také prezident České republiky Petr Pavel. </w:t>
      </w:r>
    </w:p>
    <w:p>
      <w:pPr/>
      <w:r>
        <w:rPr>
          <w:b w:val="1"/>
          <w:bCs w:val="1"/>
        </w:rPr>
        <w:t xml:space="preserve">Petr Pavel, prezident ČR:</w:t>
      </w:r>
      <w:r>
        <w:rPr/>
        <w:t xml:space="preserve"> „Význam je v mnoha rovinách. Já bych možná začal tím nejpodstatnějším a to připomínkou toho, jak důležité je být součástí obrany aliance, jakou je NATO. Zvlášť v dnešním bezpečnostním kontextu, kde vidíme, co se děje kolem nás, že to má zatím nepřímý, ale velice blízký dopad i na Českou republiku. Ten další význam je v tom, že si uvědomujeme, jak je důležité mít partnery, a to partnery jak na domácí scéně, tak na té zahraniční. Letošní ročník má 17 partnerů, tím hlavním je Itálie, ale jsou tady také všechny bezpečnostní složky a i to je důležité vidět, že bezpečnost není jenom o armádě, ale že to je taky o policii, hasičích, celní službě, vězeňské službě a mnoha dalších organizací, které se podílí na tom, že můžeme žít v bezpečí. A pak je to taky svátek, kdy se tady sejde více než 200 tisíc lidí během jednoho víkendu. Přijedou sem všichni si to užít, nehádat se, trošku si vydechnout od té předvolební atmosféry a prostě být spolu.”</w:t>
      </w:r>
    </w:p>
    <w:p>
      <w:pPr/>
      <w:r>
        <w:rPr/>
        <w:t xml:space="preserve">Na Dnech NATO se prezentují také firmy dodávající techniku české armádě. </w:t>
      </w:r>
    </w:p>
    <w:p>
      <w:pPr/>
      <w:r>
        <w:rPr>
          <w:b w:val="1"/>
          <w:bCs w:val="1"/>
        </w:rPr>
        <w:t xml:space="preserve">Phil Fickes, obchod a strategie společnosti Bell: </w:t>
      </w:r>
      <w:r>
        <w:rPr/>
        <w:t xml:space="preserve">“V rámci programu jsme dosud dodali čtyři bitevní vrtulníky Viper a osm víceúčelových vrtulníků Venom. Veřejně je známo, že byla podepsána dohoda v rámci programu přebytků obranného materiálu (Excess Defense Article) s vládou USA. Na otázky ohledně harmonogramu dodávek těchto dalších osmi strojů by však měla odpovědět právě vláda USA. V současnosti máme dobrou spolupráci s LOM. Poskytují podporu v oblasti údržby i výcviku a jsou naším dobrým partnerem při pomoci českému letectvu s přechodem na vrtulníky H-1. Výcvik v současnosti probíhá v Náměšti nad Oslavou. Máme tam jeden z nejlepších simulátorů H-1 v Evropě, a také leteckou školu a školu pro výcvik údržbového personálu."</w:t>
      </w:r>
    </w:p>
    <w:p>
      <w:pPr/>
      <w:r>
        <w:rPr/>
        <w:t xml:space="preserve">Primátor Ostravy Jan Dohnal předal čestnou stuhu České euroatlantické rady Operativnímu oddílu Městské policie Ostrava.</w:t>
      </w:r>
    </w:p>
    <w:p>
      <w:pPr/>
      <w:r>
        <w:rPr>
          <w:b w:val="1"/>
          <w:bCs w:val="1"/>
        </w:rPr>
        <w:t xml:space="preserve">Jan Dohnal (ODS), primátor Ostravy:</w:t>
      </w:r>
      <w:r>
        <w:rPr/>
        <w:t xml:space="preserve"> „Když se podíváme, kam to spolek Jagello, který to organizuje, dotáhl, je to neuvěřitelné. Dneska zde na ostravském letišti probíhá největší outdoorová akce v České republice, která má divácký rekord hrubě přes 200 tisíc návštěvníků ve dvou dnech. Takže opravdu velice pěkná akce, která je mezi lidmi velmi oblíbená. My to vnímáme samozřejmě jako příležitost prezentace našeho města, našeho kraje, protože víme, že sem dorazí spousta lidí, desítky tisíc z celé republiky a samozřejmě i ze zahraničí, hodně z Polska a ze Slovenska. Ale samozřejmě má to i ten symbolický význam. Je to vojenská akce, je to přehlídka alianční techniky, alianční soudržnosti.”</w:t>
      </w:r>
    </w:p>
    <w:p>
      <w:pPr/>
      <w:r>
        <w:rPr/>
        <w:t xml:space="preserve">---</w:t>
      </w:r>
    </w:p>
    <w:p>
      <w:pPr>
        <w:pStyle w:val="Heading1"/>
      </w:pPr>
      <w:r>
        <w:rPr>
          <w:sz w:val="36"/>
          <w:szCs w:val="36"/>
        </w:rPr>
        <w:t xml:space="preserve">Dramatické cvičení na krajském úřadě, policisté a záchranáři se připravovali na útok střelce, rukojmím byl hejtman</w:t>
      </w:r>
    </w:p>
    <w:p>
      <w:pPr/>
      <w:r>
        <w:rPr>
          <w:b w:val="1"/>
          <w:bCs w:val="1"/>
        </w:rPr>
        <w:t xml:space="preserve">Na krajském úřadě MS kraje proběhlo taktické cvičení AMOK, při kterém složky IZS trénovaly zásah proti ozbrojeným útočníkům. Součástí modelové situace byla i záchrana jednoho rukojmí a evakuace úředníků.</w:t>
      </w:r>
    </w:p>
    <w:p>
      <w:pPr/>
      <w:r>
        <w:rPr/>
        <w:t xml:space="preserve">Budova krajského úřadu MS kraje patří mezi tzv. měkké cíle, proto si ji policie záměrně vybrala k metodicko-taktickému cvičení AMOK, kterého se aktivně účastnily všechny složky IZS.  V modelové situaci  tři pachatelé s rukojmím vstoupili do budovy, zneškodnili pracovníky ostrahy a v místnosti jednání zastupitelstva začali střílet. Poté se s rukojmím zabarikádovali v kanceláři hejtmana. </w:t>
      </w:r>
    </w:p>
    <w:p>
      <w:pPr/>
      <w:r>
        <w:rPr>
          <w:b w:val="1"/>
          <w:bCs w:val="1"/>
        </w:rPr>
        <w:t xml:space="preserve"> Tomáš Kužel, ředitel PČR MS kraje:</w:t>
      </w:r>
      <w:r>
        <w:rPr/>
        <w:t xml:space="preserve"> "Krajský úřad je jeden z potenciálních měkkých cílů, může to být cíl teroristického útoku a tak jsme i ten příběh takto simulovali, tzn. zajištění někoho z krajského úřadu, tentokrát to byl pan hejtman, zastupitelstvo a potom nějaké požadavky, které by ta skupina nebo jednotlivec měli. Tzn. je to pro nás jeden z měkkých cílů, které my chceme procvičit a procvičujeme."</w:t>
      </w:r>
    </w:p>
    <w:p>
      <w:pPr/>
      <w:r>
        <w:rPr>
          <w:b w:val="1"/>
          <w:bCs w:val="1"/>
        </w:rPr>
        <w:t xml:space="preserve">  Josef Bělica (ANO), hejtman MS kraje, rukojmí: </w:t>
      </w:r>
      <w:r>
        <w:rPr/>
        <w:t xml:space="preserve">"Já jsem byl celou dobu spoutaný v kanceláři hejtmana, kde byla barikádová situace, musím tedy říci, že jsem měl unikátní příležitost vidět z pozice rukojmího zásah  zásahové jednotky a jsem rád, že ty kluky tady máme."</w:t>
      </w:r>
    </w:p>
    <w:p>
      <w:pPr/>
      <w:r>
        <w:rPr/>
        <w:t xml:space="preserve">Do role figurantů se zapojili také samotní pracovníci krajského úřadu. </w:t>
      </w:r>
    </w:p>
    <w:p>
      <w:pPr/>
      <w:r>
        <w:rPr>
          <w:b w:val="1"/>
          <w:bCs w:val="1"/>
        </w:rPr>
        <w:t xml:space="preserve">  anketa, pracovnice krajského úřadu: </w:t>
      </w:r>
      <w:r>
        <w:rPr/>
        <w:t xml:space="preserve">"Člověk cítí strašnou beznaděj, strašně se bojí."  "To čekání na tu policejní hlídku bylo neskutečně dlouhé." </w:t>
      </w:r>
    </w:p>
    <w:p>
      <w:pPr/>
      <w:r>
        <w:rPr/>
        <w:t xml:space="preserve"> V akci byl také policejní pyrotechnik, který zneškodnil výbušný systém. Zdravotníci během cvičení ošetřili několik desítek osob. Letos již proběhlo 11 taktických cvičení.</w:t>
      </w:r>
    </w:p>
    <w:p>
      <w:pPr/>
      <w:r>
        <w:rPr/>
        <w:t xml:space="preserve">---</w:t>
      </w:r>
    </w:p>
    <w:p>
      <w:pPr>
        <w:pStyle w:val="Heading1"/>
      </w:pPr>
      <w:r>
        <w:rPr>
          <w:sz w:val="36"/>
          <w:szCs w:val="36"/>
        </w:rPr>
        <w:t xml:space="preserve">Kyberpodvodníci často používají policejní identitu</w:t>
      </w:r>
    </w:p>
    <w:p>
      <w:pPr/>
      <w:r>
        <w:rPr>
          <w:b w:val="1"/>
          <w:bCs w:val="1"/>
        </w:rPr>
        <w:t xml:space="preserve">Případy kyberpodvodů jsou na denním pořádku i přes neustálá varování policistů. Podvodníci jsou stále dokonalejší a dokáží zmanipulovat i člověka, který je o těchto nebezpečích informován. V Ostravě připravili o 800 tisíc korun mladého muže, který pracuje jako programátor.</w:t>
      </w:r>
    </w:p>
    <w:p>
      <w:pPr/>
      <w:r>
        <w:rPr/>
        <w:t xml:space="preserve">Už dávno neplatí, že by se podvodníci zaměřovali pouze na seniory, kteří příliš nerozumí modernímu světu plnému chytrých zařízení. Jejich manipulace je tak dokonalá, že například v Ostravě dokázali oklamat i muže, který je v kyberprostředí jako doma a živí se programováním. Prý měl prostě jen špatný den. Začalo to telefonátem s falešným policistou, který mu tvrdil, že mu někdo chce vybrat účet v bance. </w:t>
      </w:r>
    </w:p>
    <w:p>
      <w:pPr/>
      <w:r>
        <w:rPr>
          <w:b w:val="1"/>
          <w:bCs w:val="1"/>
        </w:rPr>
        <w:t xml:space="preserve">podvedený muž: </w:t>
      </w:r>
      <w:r>
        <w:rPr/>
        <w:t xml:space="preserve">"Zavolal mi člověk, že si někdo chce na mně vzít půjčku v bance, že má plnou moc, kterou údajně získal tak, že mé údaje někdo z mé banky přeprodal."</w:t>
      </w:r>
    </w:p>
    <w:p>
      <w:pPr/>
      <w:r>
        <w:rPr/>
        <w:t xml:space="preserve">Falešného policistu pak vystřídal falešný bankéř, který už s mužem komunikoval přes WhatsApp. Nepřetržitě s ním mluvili neuvěřitelné čtyři hodiny, aby si nemohl své kroky pořádně promyslet. Bankéř ho přesvědčil, aby si vzal předem schválenou půjčku 800 tisíc a peníze pak poslal na různé účty.</w:t>
      </w:r>
    </w:p>
    <w:p>
      <w:pPr/>
      <w:r>
        <w:rPr>
          <w:b w:val="1"/>
          <w:bCs w:val="1"/>
        </w:rPr>
        <w:t xml:space="preserve">podvedený muž:</w:t>
      </w:r>
      <w:r>
        <w:rPr/>
        <w:t xml:space="preserve"> "Drželi mě na telefonu pořád, takže pořád pod tlakem. Dokázali tu manipulací perfektně zahrát."</w:t>
      </w:r>
    </w:p>
    <w:p>
      <w:pPr/>
      <w:r>
        <w:rPr/>
        <w:t xml:space="preserve">Že se stal obětí podvodu muži došlo až na druhý den. Kontaktoval policii i banku a některé platby se podařilo zastavit.</w:t>
      </w:r>
    </w:p>
    <w:p>
      <w:pPr/>
      <w:r>
        <w:rPr>
          <w:b w:val="1"/>
          <w:bCs w:val="1"/>
        </w:rPr>
        <w:t xml:space="preserve">Miroslav Kolátek, oddělení prevence PČR MS kraje:</w:t>
      </w:r>
      <w:r>
        <w:rPr/>
        <w:t xml:space="preserve"> "Policisté nikdy neřeší s poškozenou osobou ta podvodná jednání po telefonu, tedy online. Vždycky si tu poškozenou osobu pozveme na policejní služebnu."</w:t>
      </w:r>
    </w:p>
    <w:p>
      <w:pPr/>
      <w:r>
        <w:rPr/>
        <w:t xml:space="preserve">Nejjednodušší vždy je, že ukončit příchozí hovor a zavolat do své banky na zákaznické číslo, které je uvedeno v internetovém bankovnictví.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5-09-2025-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2026-09-03T18:51:59+02:00</dcterms:created>
  <dcterms:modified xsi:type="dcterms:W3CDTF">2026-09-03T18:51:59+02:00</dcterms:modified>
</cp:coreProperties>
</file>

<file path=docProps/custom.xml><?xml version="1.0" encoding="utf-8"?>
<Properties xmlns="http://schemas.openxmlformats.org/officeDocument/2006/custom-properties" xmlns:vt="http://schemas.openxmlformats.org/officeDocument/2006/docPropsVTypes"/>
</file>