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Trilogie představuje Ostravu očima spisovatelů a básníků</w:t>
      </w:r>
    </w:p>
    <w:p>
      <w:pPr/>
      <w:r>
        <w:rPr>
          <w:b w:val="1"/>
          <w:bCs w:val="1"/>
        </w:rPr>
        <w:t xml:space="preserve">V Ostravě se povedlo vytvořit unikátní literární dílo. Jde o trilogii, která mapuje historii města prostřednictvím literatury. Badatelé vytipovali spisovatele a básníky, kteří v Ostravě žili nebo o ní psali a jejich prostřednictvím pak literární historik Jan Hruška město představuje.</w:t>
      </w:r>
    </w:p>
    <w:p>
      <w:pPr/>
      <w:r>
        <w:rPr/>
        <w:t xml:space="preserve">Pět let práce, sed set stran, tři publikace, 600 výtisků. Trilogie Literární Ostrava 1918 - 2018 se skládá ze dvou knih a jedné mapy. Původně mělo jít o jednu brožuru, ale badatelé, archiváři a historici se natolik ponořili do hledání spisovatelů, jejichž dílo je spjaté z Ostravou, že vzniklo unikátní ucelené dílo. Autorů je více, ale konečnou podobu dal knize Pavel Hruška. </w:t>
      </w:r>
    </w:p>
    <w:p>
      <w:pPr/>
      <w:r>
        <w:rPr>
          <w:b w:val="1"/>
          <w:bCs w:val="1"/>
        </w:rPr>
        <w:t xml:space="preserve">Pavel Hruška, literární zpracování textu: </w:t>
      </w:r>
      <w:r>
        <w:rPr/>
        <w:t xml:space="preserve">"Bylo to náročné, ale bylo to zajímavé. Pět let je opravdu velké dřiny, ale když jste obklopen skvělými spolupracovníky, tak to člověka opravdu baví."</w:t>
      </w:r>
    </w:p>
    <w:p>
      <w:pPr/>
      <w:r>
        <w:rPr/>
        <w:t xml:space="preserve">Knihy nesou názvy Ani síť, ani hvězda...a Ostrava je, když...vznikaly  postupně během výzkumu, hledání a zaznamenávání souvislostí. Fungují ale i samostatně. </w:t>
      </w:r>
    </w:p>
    <w:p>
      <w:pPr/>
      <w:r>
        <w:rPr>
          <w:b w:val="1"/>
          <w:bCs w:val="1"/>
        </w:rPr>
        <w:t xml:space="preserve">Iva Málková, vedoucí odborného týmu:</w:t>
      </w:r>
      <w:r>
        <w:rPr/>
        <w:t xml:space="preserve"> "Když jsme dodělali mapu, tak na tu zadní stranu se vešlo nějakých 42 stran, ale my jsme jich napsali 260."</w:t>
      </w:r>
    </w:p>
    <w:p>
      <w:pPr/>
      <w:r>
        <w:rPr>
          <w:b w:val="1"/>
          <w:bCs w:val="1"/>
        </w:rPr>
        <w:t xml:space="preserve">Jan Dohnal (ODS), primátor Ostravy:</w:t>
      </w:r>
      <w:r>
        <w:rPr/>
        <w:t xml:space="preserve"> "Mám z toho radost, protože je to zase něco, co tady ještě nebylo. Myslím si, že je to něco, co ještě nemají nikde ani kde v republice."</w:t>
      </w:r>
    </w:p>
    <w:p>
      <w:pPr/>
      <w:r>
        <w:rPr/>
        <w:t xml:space="preserve">Knihy se dají koupit za cenu 900 Kč v Antikvariátu Fiducii a jeho eshopu, v ostravských  infocentrech, v muzeu, Univerzitním obchodě a knihkupectví Ostravské univerzity. Náklad je ale limitovaný, tak určitě dlouho neotálejte. </w:t>
      </w:r>
    </w:p>
    <w:p>
      <w:pPr/>
      <w:r>
        <w:rPr/>
        <w:t xml:space="preserve">---</w:t>
      </w:r>
    </w:p>
    <w:p>
      <w:pPr>
        <w:pStyle w:val="Heading1"/>
      </w:pPr>
      <w:r>
        <w:rPr>
          <w:sz w:val="36"/>
          <w:szCs w:val="36"/>
        </w:rPr>
        <w:t xml:space="preserve">Dům městských služeb Ostrava by měl být ze dřeva</w:t>
      </w:r>
    </w:p>
    <w:p>
      <w:pPr/>
      <w:r>
        <w:rPr>
          <w:b w:val="1"/>
          <w:bCs w:val="1"/>
        </w:rPr>
        <w:t xml:space="preserve">Na Černé louce v Ostravě má vyrůst dům budoucnosti – elegantní dřevostavba, která slibuje nejen moderní úřad, ale i živý prostor pro veřejnost. Porotu nadchl odvážnou architekturou i vizí služeb, které se propojí s kulturou a životem v centru města.</w:t>
      </w:r>
    </w:p>
    <w:p>
      <w:pPr/>
      <w:r>
        <w:rPr/>
        <w:t xml:space="preserve">Jak už z našeho zpravodajství víte, Ostrava chce pod jednu střechu sdružit dva důležité odbory magistrátu, které nyní sídlí mimo budovu Nové radnice. Na Černé louce by proto měla být postaven nový objekt, který ponese název Dům městských služeb. Jeho vzhled vzešel z architektonické soutěže. </w:t>
      </w:r>
    </w:p>
    <w:p>
      <w:pPr/>
      <w:r>
        <w:rPr>
          <w:b w:val="1"/>
          <w:bCs w:val="1"/>
        </w:rPr>
        <w:t xml:space="preserve">Lucie Baránková Vilamová (ANO), náměstkyně primátora Ostravy:</w:t>
      </w:r>
      <w:r>
        <w:rPr/>
        <w:t xml:space="preserve"> "Zvítězila dřevostavba, což je takové netradiční v rámci výstaveb, nicméně ta dřevostavba je poměrně dobře konvertovatelná do klasické stavby, takže pak bude záležet na městu, jak se ve fázi projektové dokumentace změní cíle. Projekt byl velmi kvalitní, vyčníval nad ostatní. Vítězem je maďarské studio, se kterým nyní zahájíme jednání na projektovou dokumentaci a na projekt. "</w:t>
      </w:r>
    </w:p>
    <w:p>
      <w:pPr/>
      <w:r>
        <w:rPr/>
        <w:t xml:space="preserve">V domu městských služeb bude sídlit  odbor vnitřních věcí, který má na starosti občanské průkazy a pasy a odbor dopravně správních činností, který se stará o řidičské průkazy a evidenci vozidel. Flexibilní kanceláře budou ale také připraveny pro strážníky a několik městských organizací. </w:t>
      </w:r>
    </w:p>
    <w:p>
      <w:pPr/>
      <w:r>
        <w:rPr>
          <w:b w:val="1"/>
          <w:bCs w:val="1"/>
        </w:rPr>
        <w:t xml:space="preserve">Zdena Kavanová, městský ateliér MAPPA: </w:t>
      </w:r>
      <w:r>
        <w:rPr/>
        <w:t xml:space="preserve">"Je možné ty kanceláře zvětšovat nebo zmenšovat. A celkově i ta dispozice je efektivní pro návštěvníky. Dává pocit otevřeného úřadu. Propojuje vlastně ten dům, ve středu je zelené atrium, které jí propojuje hezky se zeleným prostranstvím, které vznikne na Černé louce. Takže celkově je ten dům prostupný, můžete projít od Masarykova náměstí až na Černou louku."</w:t>
      </w:r>
    </w:p>
    <w:p>
      <w:pPr/>
      <w:r>
        <w:rPr/>
        <w:t xml:space="preserve">Předběžný harmonogram počítá se zahájením stavby v roce 2027 a úředníci by se měli stěhovat v roce 2030.   </w:t>
      </w:r>
    </w:p>
    <w:p>
      <w:pPr/>
      <w:r>
        <w:rPr/>
        <w:t xml:space="preserve">---</w:t>
      </w:r>
    </w:p>
    <w:p>
      <w:pPr>
        <w:pStyle w:val="Heading1"/>
      </w:pPr>
      <w:r>
        <w:rPr>
          <w:sz w:val="36"/>
          <w:szCs w:val="36"/>
        </w:rPr>
        <w:t xml:space="preserve">Ostravská curlingová hala je netradičně v prvním patře</w:t>
      </w:r>
    </w:p>
    <w:p>
      <w:pPr/>
      <w:r>
        <w:rPr>
          <w:b w:val="1"/>
          <w:bCs w:val="1"/>
        </w:rPr>
        <w:t xml:space="preserve">Často od nás slyšíte, že Ostrava je městem sportu, ale musíme to opět zopakovat. V Radvanicích byla totiž otevřena curlingová hala, což znamená, že jsme se dostali na mapu tohoto olympijského sportu, jako teprve třetí město v republice.</w:t>
      </w:r>
    </w:p>
    <w:p>
      <w:pPr/>
      <w:r>
        <w:rPr/>
        <w:t xml:space="preserve">V Ostravě máme curling. Kámen tak v nové hale nebyl slavnostně poklepán, ale odhozen a tím začal její provoz. Dvě dráhy jsou ve sportovním centru v bývalém průmyslovém areálu v Radvanicích netradičně v prvním patře. </w:t>
      </w:r>
    </w:p>
    <w:p>
      <w:pPr/>
      <w:r>
        <w:rPr>
          <w:b w:val="1"/>
          <w:bCs w:val="1"/>
        </w:rPr>
        <w:t xml:space="preserve">Aleš Boháč (Starostové pro Ostravu), starosta Ostravy Bartovic a Radvanic: </w:t>
      </w:r>
      <w:r>
        <w:rPr/>
        <w:t xml:space="preserve">"Viděl jsem super šanci pro Radvanice vypadat něčím zase zajímavé. Máme tady několik opuštěných hal a ukázali jsme si některé možnosti. Dohodli jsme se a myslím si, že člověk, který měl tuto ambici, tak se setkal i se zajímavým místem v Radvanicích."</w:t>
      </w:r>
    </w:p>
    <w:p>
      <w:pPr/>
      <w:r>
        <w:rPr/>
        <w:t xml:space="preserve">Zároveň s budováním nové haly také vznikl spolek Curling Ostrava - mladé kameny, který nyní bude hledat členy. </w:t>
      </w:r>
    </w:p>
    <w:p>
      <w:pPr/>
      <w:r>
        <w:rPr>
          <w:b w:val="1"/>
          <w:bCs w:val="1"/>
        </w:rPr>
        <w:t xml:space="preserve">Jakub Řeřicha, předseda spolku Curling Ostrava-mladé kameny: </w:t>
      </w:r>
      <w:r>
        <w:rPr/>
        <w:t xml:space="preserve">"Náš cíl je věnovat se dětem. Když říkám dětem, tak spíš třeba druhý stupeň základní školy, střední školy a univerzity, protože curling je dost náročný sport na koordinaci a na jednostrannou zátěž."</w:t>
      </w:r>
    </w:p>
    <w:p>
      <w:pPr/>
      <w:r>
        <w:rPr>
          <w:b w:val="1"/>
          <w:bCs w:val="1"/>
        </w:rPr>
        <w:t xml:space="preserve">Karolína Fredriksen, předsedkyně Českého svazu Curlingu:</w:t>
      </w:r>
      <w:r>
        <w:rPr/>
        <w:t xml:space="preserve"> "Ta komunita se teprve tvoří a je to vcelku unikátní. Většinou to bývá tak, že se někde vytvoří klub, lidi a potom teprve ta komunita si postaví tu halu. Tady je to vlastně trošičku naopak."</w:t>
      </w:r>
    </w:p>
    <w:p>
      <w:pPr/>
      <w:r>
        <w:rPr/>
        <w:t xml:space="preserve">Vybudování curlingového centra vyšlo na asi 8 milionů korun. Pokud byste chtěli vy nebo vaše děti tento netradiční sport vyzkoušet, informace najdete na webu curlingostrava.cz.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2-10-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2026-05-13T18:33:50+02:00</dcterms:created>
  <dcterms:modified xsi:type="dcterms:W3CDTF">2026-05-13T18:33:50+02:00</dcterms:modified>
</cp:coreProperties>
</file>

<file path=docProps/custom.xml><?xml version="1.0" encoding="utf-8"?>
<Properties xmlns="http://schemas.openxmlformats.org/officeDocument/2006/custom-properties" xmlns:vt="http://schemas.openxmlformats.org/officeDocument/2006/docPropsVTypes"/>
</file>