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Domov sv. Jáchyma by měl provoz zahájit v dubnu</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“Stavba se hodně posunula dopředu.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protože nemáme jako město vlastní zařízení sociálních služeb, takže se snažíme plně podporovat ty celky, které na území města působí, což Charita v oblasti sociálních služeb nepochybně je. V rámci zářijového zastupitelstva jsme posunuli vlastně dál už to prvotní rozhodnutí, které bylo před zaháním samotné stavby, kdy jsme garantovali potřebnost sociálních služeb na území města a zároveň jsme se zavázali k tomu, že se budeme podílet na oprávněné provozní ztrátě, která činí u provozu domova 35 procent a u odlehčovací služby 15 procent. Podle aktuálních kalkulací to vychází na zhruba 1 milion 200 tisíc korun, které bychom měli v rozpočtu na rok 2026 vyčlenit na podporu této služby.”</w:t>
      </w:r>
    </w:p>
    <w:p>
      <w:pPr/>
      <w:r>
        <w:rPr/>
        <w:t xml:space="preserve">Kapacita nového Domova svatého Jáchyma bude osmnáct lůžek a budou tady i čtyři lůžka odlehčovací služby.   </w:t>
      </w:r>
    </w:p>
    <w:p>
      <w:pPr/>
      <w:r>
        <w:rPr>
          <w:b w:val="1"/>
          <w:bCs w:val="1"/>
        </w:rPr>
        <w:t xml:space="preserve">Jarmila Pomikálková, ředitelka Charity Studénka: </w:t>
      </w:r>
      <w:r>
        <w:rPr/>
        <w:t xml:space="preserve">“V prvním patře bude zázemí pro pracovníky, budou tam kanceláře, bude tam místnost pro ergoterapii, kuchyňka pro klienty, kde si budou moci sami něco uvařit nebo s pomocí uvařit nebo upéct. Bude tam velká společenská místnost, kde se budeme moci všichni scházet. Bude tam i relaxační místnost. V druhém patře budou pokoje, kanceláře pro sociálního pracovníka, zdravotní sestru, bude tam nějaká ošetřovna, skladové prostory a ty další patra budou vlastně podobné.” </w:t>
      </w:r>
    </w:p>
    <w:p>
      <w:pPr/>
      <w:r>
        <w:rPr/>
        <w:t xml:space="preserve">Součástí stavby budou terasy, parkoviště a zahrada s altánem.</w:t>
      </w:r>
    </w:p>
    <w:p>
      <w:pPr/>
      <w:r>
        <w:rPr/>
        <w:t xml:space="preserve">Jak už zaznělo, projekt se daří realizovat díky dotaci z evropských fondů v rámci Národního plánu obnovy. Nicméně na vybavení domova budou potřeba i další finance. </w:t>
      </w:r>
    </w:p>
    <w:p>
      <w:pPr/>
      <w:r>
        <w:rPr>
          <w:b w:val="1"/>
          <w:bCs w:val="1"/>
        </w:rPr>
        <w:t xml:space="preserve">Jarmila Pomikálková, ředitelka Charity Studénka: </w:t>
      </w:r>
      <w:r>
        <w:rPr/>
        <w:t xml:space="preserve">“Bez dotace z MPSV bychom vůbec nebyli schopni tu akci realizovat. Takže tam jsme dostali dotaci ve výši 70 milionů korun, ale teď už máme vyčíslené nějaké více náklady a celkově 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 srpnu vyhlásila veřejnou sbírku, informace a možnosti, jak přispět, jsou na jejím webu. Finance pokryjí třeba nákup polohovacích pomůcek, lůžkovin, vybavení pokojů nebo prádelny.   </w:t>
      </w:r>
    </w:p>
    <w:p>
      <w:pPr/>
      <w:r>
        <w:rPr>
          <w:b w:val="1"/>
          <w:bCs w:val="1"/>
        </w:rPr>
        <w:t xml:space="preserve">Jarmila Pomikálková, ředitelka Charity Studénka: </w:t>
      </w:r>
      <w:r>
        <w:rPr/>
        <w:t xml:space="preserve">“Určitě bude i Tříkrálová sbírka v lednu 26, a taky určitě bude cílit tady na tuhle pomoc, ale pokud někdo může a může přispět, tak budeme moc rádi.”</w:t>
      </w:r>
    </w:p>
    <w:p>
      <w:pPr/>
      <w:r>
        <w:rPr/>
        <w:t xml:space="preserve">---</w:t>
      </w:r>
    </w:p>
    <w:p>
      <w:pPr>
        <w:pStyle w:val="Heading1"/>
      </w:pPr>
      <w:r>
        <w:rPr>
          <w:sz w:val="36"/>
          <w:szCs w:val="36"/>
        </w:rPr>
        <w:t xml:space="preserve">Knihovna zve na dějiny, přednášku o Tibetu i upírech</w:t>
      </w:r>
    </w:p>
    <w:p>
      <w:pPr/>
      <w:r>
        <w:rPr>
          <w:b w:val="1"/>
          <w:bCs w:val="1"/>
        </w:rPr>
        <w:t xml:space="preserve">Ve Studénce zahájili čtvrtý semestr Virtuální Univerzity třetího věku. Zdejší senioři si oblíbili především přednášky na historická témata a řada z nich se k této vzdělávací aktivitě připojuje opakovaně.</w:t>
      </w:r>
    </w:p>
    <w:p>
      <w:pPr/>
      <w:r>
        <w:rPr/>
        <w:t xml:space="preserve">Připojit se k Virtuální Univerzitě III. věku umožnila knihovna ve Studénce poprvé loni v únoru. Teď, na konci září, tu zahájili už její čtvrtý semestr. Posluchači si mohli vybrat z připravené nabídky témat a i tentokrát vyhrála historie. </w:t>
      </w:r>
    </w:p>
    <w:p>
      <w:pPr/>
      <w:r>
        <w:rPr>
          <w:b w:val="1"/>
          <w:bCs w:val="1"/>
        </w:rPr>
        <w:t xml:space="preserve">Dagmar Válková,</w:t>
      </w:r>
      <w:r>
        <w:rPr>
          <w:b w:val="1"/>
          <w:bCs w:val="1"/>
        </w:rPr>
        <w:t xml:space="preserve">vedoucí knihovny: </w:t>
      </w:r>
      <w:r>
        <w:rPr/>
        <w:t xml:space="preserve">“Je to opět dějepisné téma pod názvem Klenoty barokního sochařství v českých zemích. Většina posluchačů jsou klasičtí, co docházejí i počtvrté, ale někteří  ale máme i nějaké nováčky, měl by být letos poprvé i jeden muž.”</w:t>
      </w:r>
    </w:p>
    <w:p>
      <w:pPr/>
      <w:r>
        <w:rPr/>
        <w:t xml:space="preserve">Další novinkou je nová audiovizuální technika, která umožní komfortnější obraz a zvuk projekce přednáškových videí.</w:t>
      </w:r>
    </w:p>
    <w:p>
      <w:pPr/>
      <w:r>
        <w:rPr>
          <w:b w:val="1"/>
          <w:bCs w:val="1"/>
        </w:rPr>
        <w:t xml:space="preserve">účastníci přednášky:</w:t>
      </w:r>
    </w:p>
    <w:p>
      <w:pPr/>
      <w:r>
        <w:rPr/>
        <w:t xml:space="preserve">“Jsem tu podruhé. Chtěla jsem sice jiné téma o baroku, ale budu spokojená.”</w:t>
      </w:r>
    </w:p>
    <w:p>
      <w:pPr/>
      <w:r>
        <w:rPr/>
        <w:t xml:space="preserve">“Jsme tady po čtvrté a hrozně mě to baví. Zajímají mě ty dějiny, protože jsem matematička a chemička, o dějiny jsem se nikdy nezajímala a teď mě to hodně chytlo.” </w:t>
      </w:r>
    </w:p>
    <w:p>
      <w:pPr/>
      <w:r>
        <w:rPr/>
        <w:t xml:space="preserve">“Už jsme prošla dva cykly a je to fajn. Člověk si trochu obnoví hlavu, je to třeba.”  </w:t>
      </w:r>
    </w:p>
    <w:p>
      <w:pPr/>
      <w:r>
        <w:rPr/>
        <w:t xml:space="preserve">Posluchači se na Virtuální Univerzitě třetího věku schází jednou za čtrnáct dní, setkání trvá zhruba dvě hodiny. V předchozích semestrech se například ponořili do témat České dějiny a jejich souvislosti nebo Rituály královských rodů. </w:t>
      </w:r>
    </w:p>
    <w:p>
      <w:pPr/>
      <w:r>
        <w:rPr/>
        <w:t xml:space="preserve">Ovšem knihovna žije v těchto dnech i další intenzivní akcí, a to je celostátní Týden knihoven, který probíhá od 6. do 10. října. </w:t>
      </w:r>
    </w:p>
    <w:p>
      <w:pPr/>
      <w:r>
        <w:rPr>
          <w:b w:val="1"/>
          <w:bCs w:val="1"/>
        </w:rPr>
        <w:t xml:space="preserve">Dagmar Válková,</w:t>
      </w:r>
      <w:r>
        <w:rPr>
          <w:b w:val="1"/>
          <w:bCs w:val="1"/>
        </w:rPr>
        <w:t xml:space="preserve">vedoucí knihovny: </w:t>
      </w:r>
      <w:r>
        <w:rPr/>
        <w:t xml:space="preserve">“U nás je to ve znamení registrací zdarma pro dospělé i dětské čtenáře a promíjíme upomínky všem čtenářům, kteří mají nějaké dluhy v knihovně. Zároveň je říjen měsícem, kdy se u nás rozjíždí podzimní série akcí a přednášek pro veřejnost. Hned 7. října začínáme přednáškou paní Šárky Hermanové, která je ze Studénky, která měla možnost  poznat tibetské komunity. Setkala se i s Dalajlámou, takže tímto samozřejmě všechny srdečně zvu. O týden později přednáší v knihovně další  Studéňačka, malířka, výtvarnice, spisovatelka Iva Hoňková, která bude mít přednášku o upírech.”</w:t>
      </w:r>
    </w:p>
    <w:p>
      <w:pPr/>
      <w:r>
        <w:rPr/>
        <w:t xml:space="preserve">Koncem října tu další občan Studénky, tentokrát sportovec, Jurij Tarča, bude hovořit o zdolaných ultratriatlonech a k besedě promítne dokumentární film, který o něm natočili studenti Slezské univerzity v Opavě. </w:t>
      </w:r>
    </w:p>
    <w:p>
      <w:pPr/>
      <w:r>
        <w:rPr>
          <w:b w:val="1"/>
          <w:bCs w:val="1"/>
        </w:rPr>
        <w:t xml:space="preserve">Dagmar Válková,</w:t>
      </w:r>
      <w:r>
        <w:rPr>
          <w:b w:val="1"/>
          <w:bCs w:val="1"/>
        </w:rPr>
        <w:t xml:space="preserve">vedoucí knihovny: </w:t>
      </w:r>
      <w:r>
        <w:rPr/>
        <w:t xml:space="preserve">“Od 2. října máme novou výstavu v knihovně. Tady v těchto prostorách bude vystavovat své obrazy opět studenecká občanka paní Naděžda Pončíková.” </w:t>
      </w:r>
    </w:p>
    <w:p>
      <w:pPr/>
      <w:r>
        <w:rPr/>
        <w:t xml:space="preserve">A v říjnu také finišuje čtenářská výzva, do které se od března mohli zapojit děti i dospělí. Vyhodnocení výzvy pro dětskou kategorii proběhne v Den pro dětskou knihu, který se každoročně koná v sobotu před první adventní nedělí. </w:t>
      </w:r>
    </w:p>
    <w:p>
      <w:pPr/>
      <w:r>
        <w:rPr/>
        <w:t xml:space="preserve">---</w:t>
      </w:r>
    </w:p>
    <w:p>
      <w:pPr>
        <w:pStyle w:val="Heading1"/>
      </w:pPr>
      <w:r>
        <w:rPr>
          <w:sz w:val="36"/>
          <w:szCs w:val="36"/>
        </w:rPr>
        <w:t xml:space="preserve">Hokej lanaří nováčky a posílil o kondičního trenéra</w:t>
      </w:r>
    </w:p>
    <w:p>
      <w:pPr/>
      <w:r>
        <w:rPr>
          <w:b w:val="1"/>
          <w:bCs w:val="1"/>
        </w:rPr>
        <w:t xml:space="preserve">Náborová akce zaměřená na děti, jejímž cílem bylo přivést nové mladé naděje k hokeji, se konala i ve Studénce. Kampaň v rámci Týdne hokeje jim dala možnost vyzkoušet si první krůčky na ledě, a možná to byly kroky směrem k budoucí sportovní kariéře.</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