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Parkování v okolí kostela sv. Ducha zůstane zachováno</w:t>
      </w:r>
    </w:p>
    <w:p>
      <w:pPr/>
      <w:r>
        <w:rPr>
          <w:b w:val="1"/>
          <w:bCs w:val="1"/>
        </w:rPr>
        <w:t xml:space="preserve">Okolí kostela sv. Ducha v Ostravě-Zábřehu čeká výrazná proměna. Nevzhledné asfaltové parkoviště nahradí jezírko, zeleň a unikátní mobiliář. Lidé se ale nemusejí bát, že přijdou o parkování. Státní budou přesunuta za kostel.</w:t>
      </w:r>
    </w:p>
    <w:p>
      <w:pPr/>
      <w:r>
        <w:rPr/>
        <w:t xml:space="preserve">Prostor kolem kostela sv. Ducha v Zábřehu je jedním z nejrušnějších míst v jižním městě a zaslouží si, aby podle toho také vypadal. Ostrava proto vypsala architektonickou soutěž, jejíž vítěz přinesl originální řešení celého prostranství včetně přilehlé křižovatky. Dominantní je jezírko, které nahradí nevzhledné parkoviště. </w:t>
      </w:r>
    </w:p>
    <w:p>
      <w:pPr/>
      <w:r>
        <w:rPr>
          <w:b w:val="1"/>
          <w:bCs w:val="1"/>
        </w:rPr>
        <w:t xml:space="preserve">Břetislav Riger (Ostravak), náměstek primátora Ostravy:</w:t>
      </w:r>
      <w:r>
        <w:rPr/>
        <w:t xml:space="preserve"> "Co asi trápilo nejvíc občany, byla parkovací místa, čili tam můžeme garantovat, že místa budou zachována, o něco málo navýšená, ale to jsou jednotky, čili budou zachována. Co je důležité, tak budou trošičku v pozadí od centra náměstí."</w:t>
      </w:r>
    </w:p>
    <w:p>
      <w:pPr/>
      <w:r>
        <w:rPr/>
        <w:t xml:space="preserve">Veřejný prostor bude nejen reprezentativní, ale také přívětivý pro všechny generace. Unikátní bude mobiliář, který koresponduje s kostelem.</w:t>
      </w:r>
    </w:p>
    <w:p>
      <w:pPr/>
      <w:r>
        <w:rPr>
          <w:b w:val="1"/>
          <w:bCs w:val="1"/>
        </w:rPr>
        <w:t xml:space="preserve">Ondřej Vysloužil, ředitel městského ateliéru MAPPA: </w:t>
      </w:r>
      <w:r>
        <w:rPr>
          <w:i w:val="1"/>
          <w:iCs w:val="1"/>
        </w:rPr>
        <w:t xml:space="preserve">"Autoři toho návrhu využili prázdno v těch otvorech oken k tomu, že ho vyplnili do podoby objektů, které rozeseli po tom náměstí." </w:t>
      </w:r>
    </w:p>
    <w:p>
      <w:pPr/>
      <w:r>
        <w:rPr/>
        <w:t xml:space="preserve">Nová světelně řízená křižovatka na Výškovické ulici bude pro všechny  bezpečnější.</w:t>
      </w:r>
    </w:p>
    <w:p>
      <w:pPr/>
      <w:r>
        <w:rPr>
          <w:b w:val="1"/>
          <w:bCs w:val="1"/>
        </w:rPr>
        <w:t xml:space="preserve">Břetislav Riger (Ostravak), náměstek primátora Ostravy:</w:t>
      </w:r>
      <w:r>
        <w:rPr/>
        <w:t xml:space="preserve"> "Vzniknou nám tam dvě světelné křižovatky, které budou spřaženy, čili taková jedna větší světelná křižovatka."</w:t>
      </w:r>
    </w:p>
    <w:p>
      <w:pPr/>
      <w:r>
        <w:rPr/>
        <w:t xml:space="preserve">Realizace projektu je naplánována na roky 2027 a 28. Součástí návrhu jsou také principy modro-zelené infrastruktury. Například dešťová voda bude sloužit k zalévání zeleně. </w:t>
      </w:r>
    </w:p>
    <w:p>
      <w:pPr/>
      <w:r>
        <w:rPr/>
        <w:t xml:space="preserve">---</w:t>
      </w:r>
    </w:p>
    <w:p>
      <w:pPr>
        <w:pStyle w:val="Heading1"/>
      </w:pPr>
      <w:r>
        <w:rPr>
          <w:sz w:val="36"/>
          <w:szCs w:val="36"/>
        </w:rPr>
        <w:t xml:space="preserve">Kariérové poradenství se dostalo do finále evropských cen</w:t>
      </w:r>
    </w:p>
    <w:p>
      <w:pPr/>
      <w:r>
        <w:rPr>
          <w:b w:val="1"/>
          <w:bCs w:val="1"/>
        </w:rPr>
        <w:t xml:space="preserve">Ostrava má důvod k hrdosti. Projekt Kariérové poradenství se probojoval až do finále prestižní evropské ceny za inovace v politice. Ve Vídni tak zaznělo jméno města, které dokazuje, že podpora dětí může být inspirací pro celou Evropu.</w:t>
      </w:r>
    </w:p>
    <w:p>
      <w:pPr/>
      <w:r>
        <w:rPr/>
        <w:t xml:space="preserve">V roce 2019 vznikl projekt Kariérové poradenství Ostrava a na některých základních školách vznikla první placená místa kariérových poradců, která financovalo město. Projekt byl velmi úspěšný a dnes už tito speciální pedagogové působí na 41 školách z 55. Nyní dokonce tento projekt postoupil mezi nejlepší do finále prestižní evropských cen za inovace v politice. </w:t>
      </w:r>
    </w:p>
    <w:p>
      <w:pPr/>
      <w:r>
        <w:rPr>
          <w:b w:val="1"/>
          <w:bCs w:val="1"/>
        </w:rPr>
        <w:t xml:space="preserve">Andrea Hoffmannová (Piráti), náměstkyně primátora Ostravy: </w:t>
      </w:r>
      <w:r>
        <w:rPr/>
        <w:t xml:space="preserve">"Já jsem moc ráda, že se Ostrava dostala mezi finalisty ceny Innovation in Politics Awards, která se každoročně udílí v Evropském městě demokracie, což je pro letošní rok Vídeň. Je to ocenění, které vyzdvihuje inovativní projekty."</w:t>
      </w:r>
    </w:p>
    <w:p>
      <w:pPr/>
      <w:r>
        <w:rPr/>
        <w:t xml:space="preserve">Finalisté byli vybíráni  více než 1 000 hodnotiteli z celé Evropy, kteří posuzovali kvalitu, dopad a inspirativnost jednotlivých iniciativ. Ostravský projekt oceněn jako příklad dobré praxe, s potenciálem  inspirovat další města a regiony. Nyní je součástí tzv. Centra nejlepších postupů a evropské knihovny inovativních veřejných iniciativ. </w:t>
      </w:r>
    </w:p>
    <w:p>
      <w:pPr/>
      <w:r>
        <w:rPr>
          <w:b w:val="1"/>
          <w:bCs w:val="1"/>
        </w:rPr>
        <w:t xml:space="preserve">Andrea Hoffmannová (Piráti), náměstkyně primátora Ostravy: </w:t>
      </w:r>
      <w:r>
        <w:rPr/>
        <w:t xml:space="preserve">"Metodicky připravení pedagogové pomáhají dětem k tomu vědět, v čem jsou dobré, jaké mají silné a slabé stránky, jakou střední školu si zvolit, případně o jakých profesích uvažovat. Představují také trh práce a možnosti jak pro děti, tak pro jejich rodiče."</w:t>
      </w:r>
    </w:p>
    <w:p>
      <w:pPr/>
      <w:r>
        <w:rPr/>
        <w:t xml:space="preserve">Cílem projektu kariérového poradenství v Ostravě je pomoci žákům rozvíjet dovednosti pro plánování vlastní kariéry, poznávání pracovního trhu a možností dalšího vzdělávání. Projekt zároveň podporuje jejich propojení s místními zaměstnavateli.</w:t>
      </w:r>
    </w:p>
    <w:p>
      <w:pPr/>
      <w:r>
        <w:rPr/>
        <w:t xml:space="preserve">---</w:t>
      </w:r>
    </w:p>
    <w:p>
      <w:pPr>
        <w:pStyle w:val="Heading1"/>
      </w:pPr>
      <w:r>
        <w:rPr>
          <w:sz w:val="36"/>
          <w:szCs w:val="36"/>
        </w:rPr>
        <w:t xml:space="preserve">Finance na rozjezd získá od města šest projektů</w:t>
      </w:r>
    </w:p>
    <w:p>
      <w:pPr/>
      <w:r>
        <w:rPr>
          <w:b w:val="1"/>
          <w:bCs w:val="1"/>
        </w:rPr>
        <w:t xml:space="preserve">Vedení města se snaží podporovat podnikání a proto vznikl program, díky kterému mohou začínající podnikatelé mnohem lépe uspět ve svém oboru. Zastupitelé tentokrát schválili pomoc pro šest vybraných podnikatelských projektů.</w:t>
      </w:r>
    </w:p>
    <w:p>
      <w:pPr/>
      <w:r>
        <w:rPr/>
        <w:t xml:space="preserve">Ostrava podpoří šest nových podnikatelských projektů, které uspěly ve druhém ročníku programu na rozjezd podnikání. Město chce tímto krokem rozproudit inovace, nové technologie a podnikatelského ducha.  Na realizaci nápadů vyčlenilo šest milionů korun.</w:t>
      </w:r>
    </w:p>
    <w:p>
      <w:pPr/>
      <w:r>
        <w:rPr>
          <w:b w:val="1"/>
          <w:bCs w:val="1"/>
        </w:rPr>
        <w:t xml:space="preserve">Lucie Baránková Vilamová (ANO), náměstkyně primátora Ostravy: </w:t>
      </w:r>
      <w:r>
        <w:rPr/>
        <w:t xml:space="preserve">"Ten dotační program je uzpůsoben tak, aby se do něj mohly hlásit jak zapsané spolky, tak různé podnikatelské organizace, které zpracují program jak pro začínající podnikatele, tak pro ty rozvíjející se podnikatele." </w:t>
      </w:r>
    </w:p>
    <w:p>
      <w:pPr/>
      <w:r>
        <w:rPr/>
        <w:t xml:space="preserve">V prvním ročníku byly podpořeny tři projekty, kterými pak prošly více než tři desítky účastníků z řad drobných  podnikatelů, živnostníků a firem v oblasti řemesel či technicky inovativního podnikání. Například to byl projekt FashionUP na podporu podnikání v textilní tvorbě a oděvnictví.</w:t>
      </w:r>
    </w:p>
    <w:p>
      <w:pPr/>
      <w:r>
        <w:rPr>
          <w:b w:val="1"/>
          <w:bCs w:val="1"/>
        </w:rPr>
        <w:t xml:space="preserve">Petra Orsagova, mentorka FashionUP: </w:t>
      </w:r>
      <w:r>
        <w:rPr/>
        <w:t xml:space="preserve">"Podnikatelé s námi prošli půlroční cestu, kde jsme si nastavovali vůbec začátek podnikání, nějaký business plán, cenotvorbu, marketing."</w:t>
      </w:r>
    </w:p>
    <w:p>
      <w:pPr/>
      <w:r>
        <w:rPr/>
        <w:t xml:space="preserve">Mezi mentory byli i různí hosté. Unikátní byl například workshop výroby 3D látek, který je asi budoucností oděvnictví. </w:t>
      </w:r>
    </w:p>
    <w:p>
      <w:pPr/>
      <w:r>
        <w:rPr>
          <w:b w:val="1"/>
          <w:bCs w:val="1"/>
        </w:rPr>
        <w:t xml:space="preserve">Linette Manuell, mentorka: </w:t>
      </w:r>
      <w:r>
        <w:rPr/>
        <w:t xml:space="preserve">"Každý si představí 3D tištěná móda no dobře...kabelka nebo maximálně náušnice, ale my už dnes dokážeme vytvářet 3D tištěné boty, 3D spodní prádlo, 3D tričko." </w:t>
      </w:r>
    </w:p>
    <w:p>
      <w:pPr/>
      <w:r>
        <w:rPr>
          <w:b w:val="1"/>
          <w:bCs w:val="1"/>
        </w:rPr>
        <w:t xml:space="preserve">účastnice kurzu: </w:t>
      </w:r>
      <w:r>
        <w:rPr/>
        <w:t xml:space="preserve">"Přihlásila jsme se do Fashionupu, protože jsme hledala cesty, jak rozvíjet svou značku, své podnikání."</w:t>
      </w:r>
    </w:p>
    <w:p>
      <w:pPr/>
      <w:r>
        <w:rPr/>
        <w:t xml:space="preserve">Ve druhém  ročníku se očekává zapojení více než 70 dalších účastníků.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6-10-2025-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2026-10-01T23:32:36+02:00</dcterms:created>
  <dcterms:modified xsi:type="dcterms:W3CDTF">2026-10-01T23:32:36+02:00</dcterms:modified>
</cp:coreProperties>
</file>

<file path=docProps/custom.xml><?xml version="1.0" encoding="utf-8"?>
<Properties xmlns="http://schemas.openxmlformats.org/officeDocument/2006/custom-properties" xmlns:vt="http://schemas.openxmlformats.org/officeDocument/2006/docPropsVTypes"/>
</file>