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Parkování v okolí kostela sv. Ducha zůstane zachováno</w:t>
      </w:r>
    </w:p>
    <w:p>
      <w:pPr/>
      <w:r>
        <w:rPr>
          <w:b w:val="1"/>
          <w:bCs w:val="1"/>
        </w:rPr>
        <w:t xml:space="preserve">Okolí kostela sv. Ducha v Ostravě-Zábřehu čeká výrazná proměna. Nevzhledné asfaltové parkoviště nahradí jezírko, zeleň a unikátní mobiliář. Lidé se ale nemusejí bát, že přijdou o parkování. Státní budou přesunuta za kostel.</w:t>
      </w:r>
    </w:p>
    <w:p>
      <w:pPr/>
      <w:r>
        <w:rPr/>
        <w:t xml:space="preserve">Prostor kolem kostela sv. Ducha v Zábřehu je jedním z nejrušnějších míst v jižním městě a zaslouží si, aby podle toho také vypadal. Ostrava proto vypsala architektonickou soutěž, jejíž vítěz přinesl originální řešení celého prostranství včetně přilehlé křižovatky. Dominantní je jezírko, které nahradí nevzhledné parkoviště. </w:t>
      </w:r>
    </w:p>
    <w:p>
      <w:pPr/>
      <w:r>
        <w:rPr>
          <w:b w:val="1"/>
          <w:bCs w:val="1"/>
        </w:rPr>
        <w:t xml:space="preserve">Břetislav Riger (Ostravak), náměstek primátora Ostravy:</w:t>
      </w:r>
      <w:r>
        <w:rPr/>
        <w:t xml:space="preserve"> "Co asi trápilo nejvíc občany, byla parkovací místa, čili tam můžeme garantovat, že místa budou zachována, o něco málo navýšená, ale to jsou jednotky, čili budou zachována. Co je důležité, tak budou trošičku v pozadí od centra náměstí."</w:t>
      </w:r>
    </w:p>
    <w:p>
      <w:pPr/>
      <w:r>
        <w:rPr/>
        <w:t xml:space="preserve">Veřejný prostor bude nejen reprezentativní, ale také přívětivý pro všechny generace. Unikátní bude mobiliář, který koresponduje s kostelem.</w:t>
      </w:r>
    </w:p>
    <w:p>
      <w:pPr/>
      <w:r>
        <w:rPr>
          <w:b w:val="1"/>
          <w:bCs w:val="1"/>
        </w:rPr>
        <w:t xml:space="preserve">Ondřej Vysloužil, ředitel městského ateliéru MAPPA: </w:t>
      </w:r>
      <w:r>
        <w:rPr>
          <w:i w:val="1"/>
          <w:iCs w:val="1"/>
        </w:rPr>
        <w:t xml:space="preserve">"Autoři toho návrhu využili prázdno v těch otvorech oken k tomu, že ho vyplnili do podoby objektů, které rozeseli po tom náměstí." </w:t>
      </w:r>
    </w:p>
    <w:p>
      <w:pPr/>
      <w:r>
        <w:rPr/>
        <w:t xml:space="preserve">Nová světelně řízená křižovatka na Výškovické ulici bude pro všechny  bezpečnější.</w:t>
      </w:r>
    </w:p>
    <w:p>
      <w:pPr/>
      <w:r>
        <w:rPr>
          <w:b w:val="1"/>
          <w:bCs w:val="1"/>
        </w:rPr>
        <w:t xml:space="preserve">Břetislav Riger (Ostravak), náměstek primátora Ostravy:</w:t>
      </w:r>
      <w:r>
        <w:rPr/>
        <w:t xml:space="preserve"> "Vzniknou nám tam dvě světelné křižovatky, které budou spřaženy, čili taková jedna větší světelná křižovatka."</w:t>
      </w:r>
    </w:p>
    <w:p>
      <w:pPr/>
      <w:r>
        <w:rPr/>
        <w:t xml:space="preserve">Realizace projektu je naplánována na roky 2027 a 28. Součástí návrhu jsou také principy modro-zelené infrastruktury. Například dešťová voda bude sloužit k zalévání zeleně. </w:t>
      </w:r>
    </w:p>
    <w:p>
      <w:pPr/>
      <w:r>
        <w:rPr/>
        <w:t xml:space="preserve">---</w:t>
      </w:r>
    </w:p>
    <w:p>
      <w:pPr>
        <w:pStyle w:val="Heading1"/>
      </w:pPr>
      <w:r>
        <w:rPr>
          <w:sz w:val="36"/>
          <w:szCs w:val="36"/>
        </w:rPr>
        <w:t xml:space="preserve">Kariérové poradenství se dostalo do finále evropských cen</w:t>
      </w:r>
    </w:p>
    <w:p>
      <w:pPr/>
      <w:r>
        <w:rPr>
          <w:b w:val="1"/>
          <w:bCs w:val="1"/>
        </w:rPr>
        <w:t xml:space="preserve">Ostrava má důvod k hrdosti. Projekt Kariérové poradenství se probojoval až do finále prestižní evropské ceny za inovace v politice. Ve Vídni tak zaznělo jméno města, které dokazuje, že podpora dětí může být inspirací pro celou Evropu.</w:t>
      </w:r>
    </w:p>
    <w:p>
      <w:pPr/>
      <w:r>
        <w:rPr/>
        <w:t xml:space="preserve">V roce 2019 vznikl projekt Kariérové poradenství Ostrava a na některých základních školách vznikla první placená místa kariérových poradců, která financovalo město. Projekt byl velmi úspěšný a dnes už tito speciální pedagogové působí na 41 školách z 55. Nyní dokonce tento projekt postoupil mezi nejlepší do finále prestižní evropských cen za inovace v politice. </w:t>
      </w:r>
    </w:p>
    <w:p>
      <w:pPr/>
      <w:r>
        <w:rPr>
          <w:b w:val="1"/>
          <w:bCs w:val="1"/>
        </w:rPr>
        <w:t xml:space="preserve">Andrea Hoffmannová (Piráti), náměstkyně primátora Ostravy: </w:t>
      </w:r>
      <w:r>
        <w:rPr/>
        <w:t xml:space="preserve">"Já jsem moc ráda, že se Ostrava dostala mezi finalisty ceny Innovation in Politics Awards, která se každoročně udílí v Evropském městě demokracie, což je pro letošní rok Vídeň. Je to ocenění, které vyzdvihuje inovativní projekty."</w:t>
      </w:r>
    </w:p>
    <w:p>
      <w:pPr/>
      <w:r>
        <w:rPr/>
        <w:t xml:space="preserve">Finalisté byli vybíráni  více než 1 000 hodnotiteli z celé Evropy, kteří posuzovali kvalitu, dopad a inspirativnost jednotlivých iniciativ. Ostravský projekt oceněn jako příklad dobré praxe, s potenciálem  inspirovat další města a regiony. Nyní je součástí tzv. Centra nejlepších postupů a evropské knihovny inovativních veřejných iniciativ. </w:t>
      </w:r>
    </w:p>
    <w:p>
      <w:pPr/>
      <w:r>
        <w:rPr>
          <w:b w:val="1"/>
          <w:bCs w:val="1"/>
        </w:rPr>
        <w:t xml:space="preserve">Andrea Hoffmannová (Piráti), náměstkyně primátora Ostravy: </w:t>
      </w:r>
      <w:r>
        <w:rPr/>
        <w:t xml:space="preserve">"Metodicky připravení pedagogové pomáhají dětem k tomu vědět, v čem jsou dobré, jaké mají silné a slabé stránky, jakou střední školu si zvolit, případně o jakých profesích uvažovat. Představují také trh práce a možnosti jak pro děti, tak pro jejich rodiče."</w:t>
      </w:r>
    </w:p>
    <w:p>
      <w:pPr/>
      <w:r>
        <w:rPr/>
        <w:t xml:space="preserve">Cílem projektu kariérového poradenství v Ostravě je pomoci žákům rozvíjet dovednosti pro plánování vlastní kariéry, poznávání pracovního trhu a možností dalšího vzdělávání. Projekt zároveň podporuje jejich propojení s místními zaměstnavateli.</w:t>
      </w:r>
    </w:p>
    <w:p>
      <w:pPr/>
      <w:r>
        <w:rPr/>
        <w:t xml:space="preserve">---</w:t>
      </w:r>
    </w:p>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6-10-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2026-04-20T18:29:59+02:00</dcterms:created>
  <dcterms:modified xsi:type="dcterms:W3CDTF">2026-04-20T18:29:59+02:00</dcterms:modified>
</cp:coreProperties>
</file>

<file path=docProps/custom.xml><?xml version="1.0" encoding="utf-8"?>
<Properties xmlns="http://schemas.openxmlformats.org/officeDocument/2006/custom-properties" xmlns:vt="http://schemas.openxmlformats.org/officeDocument/2006/docPropsVTypes"/>
</file>