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Slezskoostravská radnice zrenovuje tři bytové domy</w:t>
      </w:r>
    </w:p>
    <w:p>
      <w:pPr/>
      <w:r>
        <w:rPr>
          <w:b w:val="1"/>
          <w:bCs w:val="1"/>
        </w:rPr>
        <w:t xml:space="preserve">Slezská Ostrava dlouhodobě investuje desítky milionů korun do údržby a renovace svých bytových domů a bytů. Dalším projektem, který se chystá je rekonstrukce tří domů na Šenovské ulici. Zastupitelstvo městského obvodu už schválilo částečné financování projektu prostřednictvím zvýhodněného úvěru.</w:t>
      </w:r>
    </w:p>
    <w:p>
      <w:pPr/>
      <w:r>
        <w:rPr/>
        <w:t xml:space="preserve">Slezská Ostrava je rozlohou největším městským obvodem a patří k největším i velikostí bytového fondu na počet obyvatel. Ve 139 bytových domech vlastní 1163 bytů, které jsou různého stáří. Mezi nejstaršími je i trojice cihlových pavlačových patrových domů na Šenovské ulici, vystavěné kolem roku 1912. Ty se nyní dočkají komplexní rekonstrukce. Zastupitelstvo už schválilo úvěr, který opravu dofinancuje.</w:t>
      </w:r>
    </w:p>
    <w:p>
      <w:pPr/>
      <w:r>
        <w:rPr>
          <w:b w:val="1"/>
          <w:bCs w:val="1"/>
        </w:rPr>
        <w:t xml:space="preserve">Richard Vereš (ANO), starosta Slezské Ostravy:</w:t>
      </w:r>
      <w:r>
        <w:rPr/>
        <w:t xml:space="preserve"> "Státní fond Podpory investic postavil svou podporu nyní tak, že 22,5 milionů činí dotace ze státního fondu 22,5 milionů právě úvěr se zvýhodněnou sazbou výší 1% ročně, což je samozřejmě velmi výhodná sazba a městskému obvodu se vyplatí."</w:t>
      </w:r>
    </w:p>
    <w:p>
      <w:pPr/>
      <w:r>
        <w:rPr/>
        <w:t xml:space="preserve">Rekonstrukce vyjde na asi 58 milionů korun, takže zbývá 13 milionů, které budou financovány jednak z městského fondu na obnovu a rozvoj bytového fondu a také z financí Slezské Ostravy. </w:t>
      </w:r>
    </w:p>
    <w:p>
      <w:pPr/>
      <w:r>
        <w:rPr>
          <w:b w:val="1"/>
          <w:bCs w:val="1"/>
        </w:rPr>
        <w:t xml:space="preserve">Richard Vereš (ANO), starosta Slezské Ostravy:</w:t>
      </w:r>
      <w:r>
        <w:rPr/>
        <w:t xml:space="preserve"> "Celkové náklady z rozpočtu městského obvodu tak budou činit pouze 5,5 milionů korun. Zbytek tedy pokryje jak dotace, tak zvýhodněný úvěr. Právě splátky úvěrů by měly být hrazeny z budoucího nájemného, které bude v těch domech vybíráno."</w:t>
      </w:r>
    </w:p>
    <w:p>
      <w:pPr/>
      <w:r>
        <w:rPr/>
        <w:t xml:space="preserve">Celá lokalita, kde leží tyto domy, bude po jejich rekonstrukci ještě atraktivnější a městský obvod v tom bude pokračovat. </w:t>
      </w:r>
    </w:p>
    <w:p>
      <w:pPr/>
      <w:r>
        <w:rPr>
          <w:b w:val="1"/>
          <w:bCs w:val="1"/>
        </w:rPr>
        <w:t xml:space="preserve">Richard Vereš (ANO), starosta Slezské Ostravy: </w:t>
      </w:r>
      <w:r>
        <w:rPr/>
        <w:t xml:space="preserve">"Domy jsou už několik let vybydleny, byla to opravdu nepříjemná lokalita. Ve spolupráci se soukromými investory se nám podařilo v minulých letech zrekonstruovat bytové domy na Zárubku. V budoucnu má projít proměnou i lokalita Hranečníku a i tyto naše bytové domy přispějí k tomu, že ta lokalita bude vypadat jinak a že se stane slušným místem k bydlení."</w:t>
      </w:r>
    </w:p>
    <w:p>
      <w:pPr/>
      <w:r>
        <w:rPr/>
        <w:t xml:space="preserve">Všechny tři domy jsou stejné a každý bude mít po rekonstrukci ve dvou patrech 8 bytů. Polovina bude jednopokojová s kuchyňským koutem a další čtyři budou dvoupokojové. Lhůta pro podání nabídek na veřejnou zakázku jejich rekonstrukce končí  22. října. </w:t>
      </w:r>
    </w:p>
    <w:p>
      <w:pPr/>
      <w:r>
        <w:rPr/>
        <w:t xml:space="preserve">---</w:t>
      </w:r>
    </w:p>
    <w:p>
      <w:pPr>
        <w:pStyle w:val="Heading1"/>
      </w:pPr>
      <w:r>
        <w:rPr>
          <w:sz w:val="36"/>
          <w:szCs w:val="36"/>
        </w:rPr>
        <w:t xml:space="preserve">Charitní dům sv. Václava v Heřmanicích navýšil kapacity</w:t>
      </w:r>
    </w:p>
    <w:p>
      <w:pPr/>
      <w:r>
        <w:rPr>
          <w:b w:val="1"/>
          <w:bCs w:val="1"/>
        </w:rPr>
        <w:t xml:space="preserve">Osm nových pokojů, novou střechu, evakuační výtah i schodiště získal po rozsáhlé rekonstrukci Charitní dům sv. Václava ve slezskoostravských Heřmanicích. Do zabudovaného podkroví se už v listopadu nastěhuje osm nových uživatelů. Práce si vyžádaly 27 milionů korun.</w:t>
      </w:r>
    </w:p>
    <w:p>
      <w:pPr/>
      <w:r>
        <w:rPr/>
        <w:t xml:space="preserve">Charitní dům sv. Václava funguje v Heřmanicích už více  než čtvrt století a stále se snaží zlepšovat služby pro své klienty. Kvůli  stárnutí populace musela ostravská charita v posledních letech myslet taky  na zabezpečení dostatečných kapacit.</w:t>
      </w:r>
    </w:p>
    <w:p>
      <w:pPr/>
      <w:r>
        <w:rPr>
          <w:b w:val="1"/>
          <w:bCs w:val="1"/>
        </w:rPr>
        <w:t xml:space="preserve">Martin Pražák, ředitel Charity Ostrava:</w:t>
      </w:r>
      <w:r>
        <w:rPr/>
        <w:t xml:space="preserve"> „Ta myšlenka  na vybudování nové kapacity vznikla asi před třemi lety a zásluhou podpory  našich donátorů jsme mohli v loňském roce v říjnu zahájit stavbu. Ta  byla dokončena v červenci letošního roku a 26.9. otec biskup monsignor  Martin David požehnal tyto prostory. Celá stavba přišla včetně evakuačního  výtahu a obměny střechy na 27 milionů korun.“</w:t>
      </w:r>
    </w:p>
    <w:p>
      <w:pPr/>
      <w:r>
        <w:rPr>
          <w:b w:val="1"/>
          <w:bCs w:val="1"/>
        </w:rPr>
        <w:t xml:space="preserve">Kateřina Krenželoková (ANO), místostarostka Slezské  Ostravy:</w:t>
      </w:r>
      <w:r>
        <w:rPr/>
        <w:t xml:space="preserve"> „My sami máme svá vlastní sociální zařízení, kde umožňujeme  lidem, kteří už nejsou schopni za zajištění terénní pečovatelské  služby nebo rodiny zůstat ve svém domácím přirozeném prostředí, se tak  posunout dál. Nicméně těch kapacit je stále velmi málo, a ta spolupráce  právě s charitním domem nebo s domovem na Kamenci spočívá v tom, že umisťují  i naše klienty, kteří už nemohou zůstat doma ve svém domácím prostředí.“</w:t>
      </w:r>
    </w:p>
    <w:p>
      <w:pPr/>
      <w:r>
        <w:rPr/>
        <w:t xml:space="preserve">V rámci rekonstrukce charitního domu vzniklo v novém  zabudovaném podkroví osm plně vybavených jednolůžkových pokojů.</w:t>
      </w:r>
    </w:p>
    <w:p>
      <w:pPr/>
      <w:r>
        <w:rPr>
          <w:b w:val="1"/>
          <w:bCs w:val="1"/>
        </w:rPr>
        <w:t xml:space="preserve">Martin Pražák, ředitel Charity Ostrava:</w:t>
      </w:r>
      <w:r>
        <w:rPr/>
        <w:t xml:space="preserve"> „Jsme opravdu  moc vděční, protože zase můžeme nabídnout kapacitu pro další uživatele  služby. Původní kapacita Charitního domu sv. Václava činila 60 lůžek a  vlastně už v listopadu budeme přijímat nových osm uživatelů, takže celková  kapacita bude činit 68 lůžek.“</w:t>
      </w:r>
    </w:p>
    <w:p>
      <w:pPr/>
      <w:r>
        <w:rPr/>
        <w:t xml:space="preserve">Každý z osmi nových pokojů má vlastní sociální zázemí,  polohovatelnou postel a taky zařízení pro komunikaci s personálem.</w:t>
      </w:r>
    </w:p>
    <w:p>
      <w:pPr/>
      <w:r>
        <w:rPr>
          <w:b w:val="1"/>
          <w:bCs w:val="1"/>
        </w:rPr>
        <w:t xml:space="preserve">Martin Pražák, ředitel Charity Ostrava:</w:t>
      </w:r>
      <w:r>
        <w:rPr/>
        <w:t xml:space="preserve"> „Jsou zde  samozřejmě židle s područkami, stůl, komoda, noční stolky, skříně. Koupelna,  která je bezbariérová, disponuje toaletou, sprchovým koutem a  umyvadlem, speciálně upraveným pro lidi se zdravotním  postižením. Kromě toho v tomto měsíci ještě vybavíme pokoje potřebnou  televizí a bude tam i varná konvice. Jinak uživatele budou mít v dispozici i  kuchyňský kout, který je tady k dispozici rovněž.“</w:t>
      </w:r>
    </w:p>
    <w:p>
      <w:pPr/>
      <w:r>
        <w:rPr/>
        <w:t xml:space="preserve">Jídlo ale klientům kompletně zabezpečuje personál. Pro tyto  účely plánuje charita v příštích letech dokonce přístavbu nové kuchyně,  nad kterou vznikne pro klienty taky zimní zahrada.</w:t>
      </w:r>
    </w:p>
    <w:p>
      <w:pPr/>
      <w:r>
        <w:rPr/>
        <w:t xml:space="preserve">---</w:t>
      </w:r>
    </w:p>
    <w:p>
      <w:pPr>
        <w:pStyle w:val="Heading1"/>
      </w:pPr>
      <w:r>
        <w:rPr>
          <w:sz w:val="36"/>
          <w:szCs w:val="36"/>
        </w:rPr>
        <w:t xml:space="preserve">Tvoříme prostor podpoří tramvajovou kavárnu</w:t>
      </w:r>
    </w:p>
    <w:p>
      <w:pPr/>
      <w:r>
        <w:rPr>
          <w:b w:val="1"/>
          <w:bCs w:val="1"/>
        </w:rPr>
        <w:t xml:space="preserve">Tramvajová kavárna před kostelem svatého Antonína v Kunčičkách láká k posezení místní i přespolní. V příštím roce se navíc areál v jejím okolí rozroste o další mobiliář a doplní jej i dětský koutek nebo promítací plátno. Program Tvoříme prostor přispěje na projekt dvěma sty tisíci korun.</w:t>
      </w:r>
    </w:p>
    <w:p>
      <w:pPr/>
      <w:r>
        <w:rPr/>
        <w:t xml:space="preserve">Ostravský program Tvoříme prostor si dlouhodobě klade za cíl  oživovat a rozvíjet veřejný prostor i místní komunity, a to za aktivního  zapojení veřejnosti. Ve Slezské Ostravě podpořil už 9 projektů, v letošním  šestém ročníku podpoří desátý.</w:t>
      </w:r>
    </w:p>
    <w:p>
      <w:pPr/>
      <w:r>
        <w:rPr>
          <w:b w:val="1"/>
          <w:bCs w:val="1"/>
        </w:rPr>
        <w:t xml:space="preserve">Lucie Baránková Vilamová (ANO), garant programu Tvoříme  prostor:</w:t>
      </w:r>
      <w:r>
        <w:rPr/>
        <w:t xml:space="preserve"> „Tvoříme prostor je projekt, který město Ostrava podporuje od roku  2017. Od té doby jsme podpořili celkem 66 projektů za bezmála 20 milionů  korun. Dneska jsme na zastupitelstvu schválili další projekt na úpravu  veřejného prostranství. Je to před kostelem sv. Antonína v Kunčičkách, kde už  dneska je instalovaná tramvaj od Dopravního podniku. Slezská lilie –  spolek, který žádal o dotaci 200 tisíc korun – navrhl dotvořit tento prostor  tak, aby tam mohlo vzniknout i ve spolupráci s farností jakési nové komunitní  místo.“</w:t>
      </w:r>
    </w:p>
    <w:p>
      <w:pPr/>
      <w:r>
        <w:rPr/>
        <w:t xml:space="preserve">Vyřazená tramvaj stojí před kostelem v Kunčičkách  přesně rok, oficiálně ale byla otevřená až letos v létě. Třikrát týdně  slouží jako kavárna. Využití ale našla i jako místo pro oslavy, nebo promítání  filmů. Program Tvoříme prostor by tak měl okolní prostor kromě mobiliáře  doplnit taky o promítací plátno.</w:t>
      </w:r>
    </w:p>
    <w:p>
      <w:pPr/>
      <w:r>
        <w:rPr>
          <w:b w:val="1"/>
          <w:bCs w:val="1"/>
        </w:rPr>
        <w:t xml:space="preserve">Dariusz Sputo, farář, spoluautor projektu Café Tramvaj:</w:t>
      </w:r>
      <w:r>
        <w:rPr/>
        <w:t xml:space="preserve">  „Plus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Velký úspěch má především u dětí taky kabina tramvaje. I tu  čekají v příštím roce novinky.</w:t>
      </w:r>
    </w:p>
    <w:p>
      <w:pPr/>
      <w:r>
        <w:rPr>
          <w:b w:val="1"/>
          <w:bCs w:val="1"/>
        </w:rPr>
        <w:t xml:space="preserve">Dariusz Sputo, farář, spoluautor projektu Café Tramvaj:</w:t>
      </w:r>
      <w:r>
        <w:rPr/>
        <w:t xml:space="preserve">  „Kdokoliv si sedne tady v té kabině, tak si sedne jako ten řidič tramvajky,  dostane brýle a v ten moment – naši ajťáci na tom pracují – si bude moci  vychutnat jízdu po Ostravě tou tramvajkou, ale virtuálně, samozřejmě. To  znamená, že bude možnost, že se bude zastavovat, lidé tam budou nastupovat,  prostě to řízení v reálu.“</w:t>
      </w:r>
    </w:p>
    <w:p>
      <w:pPr/>
      <w:r>
        <w:rPr>
          <w:b w:val="1"/>
          <w:bCs w:val="1"/>
        </w:rPr>
        <w:t xml:space="preserve">Richard Vereš (ANO), starosta Slezské Ostravy:</w:t>
      </w:r>
      <w:r>
        <w:rPr/>
        <w:t xml:space="preserve"> „Slezskoostravská  radnice dlouhodobě spolupracuje s farností v Kunčičkách, a především s  panem farářem Darkem na nejen zkrášlování okolí kostela v Kunčičkách, ale  i na jakémsi komunitním životě, který tam probíhá. Zároveň jsme ale  uvítali i právě projekt této tramvaje, která se tedy proměňuje v jakousi  kavárnu. Je to určitě další příspěvek k tomu komunitnímu životu kolem  kunčického kostela a já věřím, že i v budoucnosti najde spoustu  spokojených zákazníků.“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7-10-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2026-05-24T07:40:32+02:00</dcterms:created>
  <dcterms:modified xsi:type="dcterms:W3CDTF">2026-05-24T07:40:32+02:00</dcterms:modified>
</cp:coreProperties>
</file>

<file path=docProps/custom.xml><?xml version="1.0" encoding="utf-8"?>
<Properties xmlns="http://schemas.openxmlformats.org/officeDocument/2006/custom-properties" xmlns:vt="http://schemas.openxmlformats.org/officeDocument/2006/docPropsVTypes"/>
</file>