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Návsí se lidé bavili na tradičních dožínkách</w:t>
      </w:r>
    </w:p>
    <w:p>
      <w:pPr/>
      <w:r>
        <w:rPr>
          <w:b w:val="1"/>
          <w:bCs w:val="1"/>
        </w:rPr>
        <w:t xml:space="preserve">Obřadem v kostele a následným průvodem začaly v sobotu 30. srpna v Návsí tradiční dožínky. Další program se pak až do noci odvíjel v kulturním areálu.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„Jsem neskutečně rád, že předprogram, který tady byl fascinující – spousta lidí, techniky a ukázek – si užili nejen děti, ale všechny generace. Jezdilo se s traktory, bagry, dampry, a prostě bylo to vynikající. Teď, když jsme už oficiálně zahájili dožínky a prošli od kostela obcí, musím říct, že nevím, jestli v historii byl někdy tak dlouhý průvod jako letos. To znamená, že jsme na dobré cestě, na cestě růstu, a jsem za to strašně rád.“</w:t>
      </w:r>
    </w:p>
    <w:p>
      <w:pPr/>
      <w:r>
        <w:rPr/>
        <w:t xml:space="preserve">Program dožínek byl sestaven pro všechny věkové kategorie.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„Dnešní program je výjimečný a odlišný od všech předchozích tím, že jsme získali dotaci z přeshraniční spolupráce Interregu, díky které hostíme soubory z Polska – Malý Koňakov – a ze Slovenska – Kysučan. Je to tedy více mezinárodní, a pak už následuje zábava v plném proudu. Pro starší ročníky jsme vždy měli dechovku, letos jsme to změnili a pozvali duo Yamaha. Jsem zvědavý, jak to tady rozjedou. Pro mladé jsme připravili skupinu Slza a vše následně završí skvělý DJ Kawulok, takže uvidíme – bavit se budeme až do samého rána.“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2026-03-26T06:26:20+01:00</dcterms:created>
  <dcterms:modified xsi:type="dcterms:W3CDTF">2026-03-26T06:26:20+01:00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