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Albrechtická škola chce být moderní a blíž praxi</w:t>
      </w:r>
    </w:p>
    <w:p>
      <w:pPr/>
      <w:r>
        <w:rPr>
          <w:b w:val="1"/>
          <w:bCs w:val="1"/>
        </w:rPr>
        <w:t xml:space="preserve">1.září začal nový školní rok a v Albrechticích to letos znamenalo víc než jen návrat žáků do lavic. Základní a mateřská škola Albrechtice vstoupila do nové éry – má nové vedení, obměněný pedagogický sbor a během prázdnin prošla výraznou modernizací.</w:t>
      </w:r>
    </w:p>
    <w:p>
      <w:pPr/>
      <w:r>
        <w:rPr/>
        <w:t xml:space="preserve">Tělocvičny mají nové šatny, do všech vstupů byl zaveden čipový systém,  nechybí ani nová brána při vjezdu do dvora. Chodby zdobí informační nástěnky,  ve společných prostorách přibyl jídelní automat i mikrovlnná trouba pro žáky. Novinkou  je také centrální vrátnice, kde se nově hlásí všechny návštěvy. Opatření mají  zvýšit bezpečnost žáků i zaměstnanců školy.</w:t>
      </w:r>
    </w:p>
    <w:p>
      <w:pPr/>
      <w:r>
        <w:rPr>
          <w:b w:val="1"/>
          <w:bCs w:val="1"/>
        </w:rPr>
        <w:t xml:space="preserve"> Tomáš Hlavenka, ředitel ZŠ a MŠ Albrechtice: </w:t>
      </w:r>
      <w:r>
        <w:rPr/>
        <w:t xml:space="preserve">„Chtěli  bychom, aby škola pod novým vedením směřovala novým směrem – k rozšířené výuce  informatiky, tělesné výchovy a řemesel.“</w:t>
      </w:r>
    </w:p>
    <w:p>
      <w:pPr/>
      <w:r>
        <w:rPr/>
        <w:t xml:space="preserve">Škola plánuje i rozvoj spolupráce s fotbalovými kluby. Obec už schválila vznik  sportovního centra mládeže, které bude působit právě na zdejší škole.</w:t>
      </w:r>
    </w:p>
    <w:p>
      <w:pPr/>
      <w:r>
        <w:rPr>
          <w:b w:val="1"/>
          <w:bCs w:val="1"/>
        </w:rPr>
        <w:t xml:space="preserve">Tomáš  Hlavenka, ředitel ZŠ a MŠ Albrechtice: </w:t>
      </w:r>
      <w:r>
        <w:rPr/>
        <w:t xml:space="preserve">„Do budoucna bychom rádi  založili jednu fotbalovou třídu a během prázdnin se nám podařilo navázat  spolupráci s několika firmami a školami. Ty pro naše deváťáky připraví meeting,  na kterém budou přítomni i rodiče, a představí žákům možnosti dalšího studia i  jednotlivé obory. Cílem je, aby se žáci mohli v budoucnu uplatnit právě v  těchto firmách. Myslím si, že v dnešní době je to obrovské plus, protože, jak  všichni víme, sehnat řemeslníka je dnes opravdu těžké.“</w:t>
      </w:r>
    </w:p>
    <w:p>
      <w:pPr/>
      <w:r>
        <w:rPr/>
        <w:t xml:space="preserve">Všechny novinky, projekty i aktuální informace o dění ve škole mohou rodiče  i žáci sledovat na nových webových stránkách  ZŠ a MŠ Albrechtice, které nabízí přehledný přístup k  informacím i aktualitám z celého školního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9-10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2026-06-18T06:44:40+02:00</dcterms:created>
  <dcterms:modified xsi:type="dcterms:W3CDTF">2026-06-18T06:44:40+02:00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