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Ostrava na ozdravné pobyty vyčlenila přes 30 milionů kč</w:t>
      </w:r>
    </w:p>
    <w:p>
      <w:pPr/>
      <w:r>
        <w:rPr>
          <w:b w:val="1"/>
          <w:bCs w:val="1"/>
        </w:rPr>
        <w:t xml:space="preserve">I když je ovzduší v Ostravě výrazně lepší než bývalo v minulých letech, zejména v zimních měsících určitě stále není optimální. Město proto v minulosti zřídila fond, díky kterému každoročně vyjíždějí školy na čtrnácti denní ozdravné pobyty. Připraveno je přes 30 milionů korun.</w:t>
      </w:r>
    </w:p>
    <w:p>
      <w:pPr/>
      <w:r>
        <w:rPr/>
        <w:t xml:space="preserve">Ostrava vytvořila Fond pro děti ohrožené znečištěným ovzduším už v roce 2010. Původní myšlenka byla, že do něj budou přispívat i velcí znečišťovatelé. Ostrava postupně zvyšovala svůj příspěvek až k dnešním 31,5 milionům korun. Tyto peníze se rozdělují mezi školy, které v topné sezóně vysílají své žáky na ozdravné pobyty do hor.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"Momentálně víme, že je přihlášeno 43 institucí, to znamená základní školy a předškolní vzdělávání. Více než 4200 dětí by mělo odjet za ovzduším, rekreací, sportem, pohybem v krajině a v lese."</w:t>
      </w:r>
    </w:p>
    <w:p>
      <w:pPr/>
      <w:r>
        <w:rPr/>
        <w:t xml:space="preserve">Děti vyrážejí především do Beskyd, na Dolní Moravu, do Jeseníků nebo na pomezí Jeseníků a Orlických hor. V minulém programu se ozdravných pobytů zúčastnilo přes 3 200 dětí. Mezi jimi i žáci ZŠ Halasova z Vítkovic.</w:t>
      </w:r>
    </w:p>
    <w:p>
      <w:pPr/>
      <w:r>
        <w:rPr>
          <w:b w:val="1"/>
          <w:bCs w:val="1"/>
        </w:rPr>
        <w:t xml:space="preserve">Jarmila Makúchová, zástupkyně ředitele ZŠ Halasova: </w:t>
      </w:r>
      <w:r>
        <w:rPr/>
        <w:t xml:space="preserve">"Využíváme dotace na ozdravný pobyt, využíváme to pro ozdravný pobyt pro druhý stupeň, kdy jezdíme do Beskyd na lyžařský výcvik. Druhou skupinou jsou děti z prvního stupně, kdy jezdíme do Jeseníku."</w:t>
      </w:r>
    </w:p>
    <w:p>
      <w:pPr/>
      <w:r>
        <w:rPr/>
        <w:t xml:space="preserve">Od založení fondu před 15 lety se podařilo do horských oblastí vyslat  již bezmála 40 tisíc dětí. Program je určen žákům mateřských i  základních škol, ale také studentům víceletých gymnázií.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Expu město nabízelo atraktivní pozemky v centru</w:t>
      </w:r>
    </w:p>
    <w:p>
      <w:pPr/>
      <w:r>
        <w:rPr>
          <w:b w:val="1"/>
          <w:bCs w:val="1"/>
        </w:rPr>
        <w:t xml:space="preserve">Ani letos Ostrava nemohla chybět na největším realitním veletrhu v Evropě EXPO Real v Mnichově. Pro letošní rok sdílela expozici s názvem Czech Cities s Prahou a Jihlavou. V nabídce měla mimo jiné strategické pozemky v centru nebo v Porubě.</w:t>
      </w:r>
    </w:p>
    <w:p>
      <w:pPr/>
      <w:r>
        <w:rPr/>
        <w:t xml:space="preserve">Vedení města Ostravy považuje účast na veletrhu EXPO Real v Mnichově za jednu z důležitých součástí prezentace města v evropské konkurenci. Dlouhodobě se snaží prostřednictvím kvalitních projektů,  architektury a strategického plánování stát moderním a atraktivním městem pro budoucnost. Je tak nezbytné do Ostravy přilákat významné investory a EXPO je k tomu to nejlepší místo.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"Pro nás je ta akce důležitá, protože my tam opravdu jezdíme nabízet investiční příležitosti, bereme katalog pozemků, které město aktuálně nabízí k prodeji a snaží se tam sehnat do developery, kteří by si těmto územím chtěli pověnovat."</w:t>
      </w:r>
    </w:p>
    <w:p>
      <w:pPr/>
      <w:r>
        <w:rPr/>
        <w:t xml:space="preserve">Letos město nabídlo strategické pozemky v  centru města i v dalších lokalitách vhodné na hotelové projekty. Také je vyhlášen záměr prodeje pozemku na Martinovské ulici v Porubě.</w:t>
      </w:r>
    </w:p>
    <w:p>
      <w:pPr/>
      <w:r>
        <w:rPr>
          <w:b w:val="1"/>
          <w:bCs w:val="1"/>
        </w:rPr>
        <w:t xml:space="preserve">Ondřej vysloužil, ředitel městského ateliéru MAPPA: </w:t>
      </w:r>
      <w:r>
        <w:rPr/>
        <w:t xml:space="preserve">"Ostrava potřebuje ubytovací kapacity vzhledem k akcím, které tu jsou, k funkcím, univerzita a podobně. Ukazuje se, že tady prostě dlouhodobě je problém s kapacitou a z toho důvodu jsme vytipovali nějaká možná místa, kde by ty ubytovací kapacity bylo dobré doplnit."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"My těch úspěchů každoročně přivezeme několik, takže věřím, že nejinak tomu bude i letos."</w:t>
      </w:r>
    </w:p>
    <w:p>
      <w:pPr/>
      <w:r>
        <w:rPr/>
        <w:t xml:space="preserve">Díky expozici na veletrhu EXPO už město získalo řadu významných investorů a i letos byl o prezentace a setkání s jeho zástupci velký zájem.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Baník o víkendu vyběhne na nový trávník</w:t>
      </w:r>
    </w:p>
    <w:p>
      <w:pPr/>
      <w:r>
        <w:rPr>
          <w:b w:val="1"/>
          <w:bCs w:val="1"/>
        </w:rPr>
        <w:t xml:space="preserve">Nový trávník, který byl o prázdninách položen na fotbalové hřiště Městského stadionu  Ostrava, se nepodařilo zachránit a proto musel být kompletně vyměněn. Využita byla reprezentační pauza a na příští domácí zápas, který se hraje o víkendu, by mělo být hřiště připraveno.</w:t>
      </w:r>
    </w:p>
    <w:p>
      <w:pPr/>
      <w:r>
        <w:rPr/>
        <w:t xml:space="preserve">O prázdninách jsme vás informovali o potížích s novým trávníkem na Městském stadionu Bazaly. Ten byl po deseti letech vyměněn za pažit přivezený z Maďarska, ale souhra nešťastných událostí znamená, že i přes veškerou péči, musí být znovu vyměněn. 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</w:t>
      </w:r>
      <w:r>
        <w:rPr>
          <w:i w:val="1"/>
          <w:iCs w:val="1"/>
        </w:rPr>
        <w:t xml:space="preserve">Byla to velká intenzita zátěže té trávy, kdy Baník musel odehrát zápasy z národní ligy, musel odehrát evropské poháry. To je spojeno i s předzápasovými tréninky, hraje tam ještě B-team Baníku, takže opravdu ta tráva během prvních čtrnácti dnů své existence prošla nějakými pěti, šesti zatěžkávacími testy. To se všechno spojilo se špatným počasím, protože hodně pršelo." </w:t>
      </w:r>
    </w:p>
    <w:p>
      <w:pPr/>
      <w:r>
        <w:rPr>
          <w:b w:val="1"/>
          <w:bCs w:val="1"/>
        </w:rPr>
        <w:t xml:space="preserve">Petr Handl, předseda představenstva Vítkovice Aréna: </w:t>
      </w:r>
      <w:r>
        <w:rPr/>
        <w:t xml:space="preserve">"Největší zkouškou prošel trávník při utkání 27. července, kdy při tomto utkání byl tak silný přívalový déšť, že utkání Baníku s Teplicemi muselo být po 25 minutách ukončeno."</w:t>
      </w:r>
    </w:p>
    <w:p>
      <w:pPr/>
      <w:r>
        <w:rPr/>
        <w:t xml:space="preserve">Původně měly být vyměněno asi jen 400 čtverečních metrů trávníku a zbytek chtěli odborníci zachránit. To se ale bohužel nepodařilo a musí být nahrazena celá plocha hřiště. Kamiony přivezly travní koberce z Itálie. </w:t>
      </w:r>
    </w:p>
    <w:p>
      <w:pPr/>
      <w:r>
        <w:rPr>
          <w:b w:val="1"/>
          <w:bCs w:val="1"/>
        </w:rPr>
        <w:t xml:space="preserve">Petr Handl, předseda představenstva Vítkovice Aréna: </w:t>
      </w:r>
      <w:r>
        <w:rPr/>
        <w:t xml:space="preserve">"Celá operace bude o něco snazší, než byla v létě. Zároveň musíme ale už v této chvíli trávník vyhřívat, právě protože počasí se nám postupně zhoršuje směrem k podzimu a  aby tráva mohla řádně zakořenit, musíme s vyhříváním pomáhat."</w:t>
      </w:r>
    </w:p>
    <w:p>
      <w:pPr/>
      <w:r>
        <w:rPr/>
        <w:t xml:space="preserve">V úterý by měla být pokládka koberce dokončena. První utkání na novém pažitu se uskuteční v neděli ve 13 hodin, kdy ostravský Baník s novým trenérem Tomášem Galáskem přivítá Hradec Králové. Pak by měl trávník regenerovat téměř 3 týdny.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3-10-2025-17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2026-08-11T06:35:49+02:00</dcterms:created>
  <dcterms:modified xsi:type="dcterms:W3CDTF">2026-08-11T06:35:49+02:00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