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 Skalkou už se staví, jeden dům je zkolaudován</w:t>
      </w:r>
    </w:p>
    <w:p>
      <w:pPr/>
      <w:r>
        <w:rPr>
          <w:b w:val="1"/>
          <w:bCs w:val="1"/>
        </w:rPr>
        <w:t xml:space="preserve">V lokalitě Pod Skalkou už rostou další rodinné domy. Město pozemek před čtyřmi lety prodalo soukromému investorovi. Ten připravil parcely a prodával je jednotlivým stavitelům. Všechny mají své nové vlastníky.</w:t>
      </w:r>
    </w:p>
    <w:p>
      <w:pPr/>
      <w:r>
        <w:rPr/>
        <w:t xml:space="preserve">Tato plocha pod Skalkou o velikosti zhruba 38 tisíc metrů čtverečních je poslední, která podle územního plánu umožňuje přímo v této lokalitě výstavbu rodinných domů. Město ji v roce 2021 prodalo na základě nabídkového řízení soukromému investorovi, realitní společnosti ze Vsetína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 </w:t>
      </w:r>
    </w:p>
    <w:p>
      <w:pPr/>
      <w:r>
        <w:rPr/>
        <w:t xml:space="preserve">Základní podmínkou pro všechny vlastníky jednotlivých parcel je, že do pěti let od kolaudace inženýrských sítí musí zkolaudovat i své nové domy. </w:t>
      </w:r>
    </w:p>
    <w:p>
      <w:pPr/>
      <w:r>
        <w:rPr/>
        <w:t xml:space="preserve">V lokalitě Pod Skalkou vznikly s možností výstavby bytových domů také dvě nové ulice. Jedna je ulicí Na Bochetě a druhá Pivovarská.</w:t>
      </w:r>
    </w:p>
    <w:p>
      <w:pPr/>
      <w:r>
        <w:rPr/>
        <w:t xml:space="preserve">Obě ulice a veřejné plochy, které tu jsou,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 A bezplatně bude převedena infrastruktura, čili komunikace, chodníky a inženýrské sítě, vodovod, dešťová splašková kanalizace a veřejné osvětlení.”</w:t>
      </w:r>
    </w:p>
    <w:p>
      <w:pPr/>
      <w:r>
        <w:rPr>
          <w:b w:val="1"/>
          <w:bCs w:val="1"/>
        </w:rPr>
        <w:t xml:space="preserve">Jan Zlámalík, jednatel Feigen Project Financing</w:t>
      </w:r>
      <w:r>
        <w:rPr/>
        <w:t xml:space="preserve">: “My jsme prakticky čekali na odsouhlasení zastupitelstvem a rady města na převod pozemků a inženýrských sítí. Čekáme na vyhotovení smluv a předáváme městu.”</w:t>
      </w:r>
    </w:p>
    <w:p>
      <w:pPr/>
      <w:r>
        <w:rPr/>
        <w:t xml:space="preserve">Město tu následně na kousku pozemku u ulice Tolstého ještě plánuje vybudovat dětské hřiště.   </w:t>
      </w:r>
    </w:p>
    <w:p>
      <w:pPr/>
      <w:r>
        <w:rPr/>
        <w:t xml:space="preserve">Plocha Pod Skalkou byla spolu s pozemky Za školou v Žilině, kde také vyrůstá 23 rodinných domů, poslední v majetku města určenou pro výstavbu domků. </w:t>
      </w:r>
    </w:p>
    <w:p>
      <w:pPr/>
      <w:r>
        <w:rPr>
          <w:b w:val="1"/>
          <w:bCs w:val="1"/>
        </w:rPr>
        <w:t xml:space="preserve">Václav Dobrozemský (ODS), 2. místostarosta Nového Jičína: </w:t>
      </w:r>
      <w:r>
        <w:rPr/>
        <w:t xml:space="preserve">“Lokality, kde by se daly stavět rodinné domy, už město nevlastní. Lokality, kde by to bylo možné, to znamená lokalita Za školou Lamberk je v soukromém vlastnictví. Další lokalita pro výstavbu rodinných domů je lokalita Za Humny, kterou koupil nový investor a podle posledních informací má v plánu ideálně v příštím roce zahájit první etapu, kde by měla vyrůst infrastruktura zhruba pro 70 rodinných domů. A další investoři, se kterými jednáme, tak jsou v lokalitě na ulici Císařská, kde by mělo vyrůst do budoucna zhruba 20 rodinných domů.”</w:t>
      </w:r>
    </w:p>
    <w:p>
      <w:pPr/>
      <w:r>
        <w:rPr/>
        <w:t xml:space="preserve">Co se týče rozvoje bydlení, město vlastní tři lokality pro stavbu bytových domů. Jedna z nich je u ulice Bohuslava Martinů mezi Kauflandem a střední školou Educa, kde aktuálně probíhá nabídkové řízení na prodej první části. Dále je to oblast ulice Dolní brána, tam se radnice už pětkrát neúspěšně pokusila pozemek prodat investorovi k výstavbě bytového domu. A poslední velká lokalita je ulice Bezručova, plocha, která dnes slouží pro odstavování vozidel. </w:t>
      </w:r>
    </w:p>
    <w:p>
      <w:pPr/>
      <w:r>
        <w:rPr/>
        <w:t xml:space="preserve">---</w:t>
      </w:r>
    </w:p>
    <w:p>
      <w:pPr>
        <w:pStyle w:val="Heading1"/>
      </w:pPr>
      <w:r>
        <w:rPr>
          <w:sz w:val="36"/>
          <w:szCs w:val="36"/>
        </w:rPr>
        <w:t xml:space="preserve">Nový Jičín získal cenu za společenskou odpovědnost</w:t>
      </w:r>
    </w:p>
    <w:p>
      <w:pPr/>
      <w:r>
        <w:rPr>
          <w:b w:val="1"/>
          <w:bCs w:val="1"/>
        </w:rPr>
        <w:t xml:space="preserve">Nový Jičín získal Cenu hejtmana za společenskou odpovědnost. Porota u zdejšího úřadu ocenila, že do dění ve městě zapojuje zaměstnance i občany. Hodnotitele také zaujalo, že má město vlastní včely a med.</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p>
      <w:pPr/>
      <w:r>
        <w:rPr/>
        <w:t xml:space="preserve">---</w:t>
      </w:r>
    </w:p>
    <w:p>
      <w:pPr>
        <w:pStyle w:val="Heading1"/>
      </w:pPr>
      <w:r>
        <w:rPr>
          <w:sz w:val="36"/>
          <w:szCs w:val="36"/>
        </w:rPr>
        <w:t xml:space="preserve">Šachový velmistr si zahrál s návštěvníky knihovny</w:t>
      </w:r>
    </w:p>
    <w:p>
      <w:pPr/>
      <w:r>
        <w:rPr>
          <w:b w:val="1"/>
          <w:bCs w:val="1"/>
        </w:rPr>
        <w:t xml:space="preserve">Zájemci měli v T-klubu knihovny jedinečnou příležitost vyzkoušet své šachové dovednosti při simultánní hře proti šachovému velmistrovi Jánu Markošovi. Ten hrál proti svým soupeřům současně na osmi šachovnicích.</w:t>
      </w:r>
    </w:p>
    <w:p>
      <w:pPr/>
      <w:r>
        <w:rPr/>
        <w:t xml:space="preserve">Zahrát si šachy proti velmistrovi této hry se nenabízí každý den. Velká příležitost načerpat inspiraci ze strategického umění špičkového hráče se 6. října naskytla v T-klubu knihovny.</w:t>
      </w:r>
    </w:p>
    <w:p>
      <w:pPr/>
      <w:r>
        <w:rPr>
          <w:b w:val="1"/>
          <w:bCs w:val="1"/>
        </w:rPr>
        <w:t xml:space="preserve">Petr Krumpolc, T-klub, městská knihovna: </w:t>
      </w:r>
      <w:r>
        <w:rPr/>
        <w:t xml:space="preserve">“Pan Markoš je náš pravidelný návštěvník. Chodí tady nejen on, ale i celá jeho rodina. Jsme vždycky rádi, když ho tady vidíme. A tím, že se blížil Týden knihoven, tak nás napadlo, proč nespojit vlastně ten um pana Markoše s Týden knihoven. A pozvali jsme ho tady, aby právě hrál tu simultálku s návštěvníky, kteří si budou chtít zahrát šachy proti němu.”</w:t>
      </w:r>
    </w:p>
    <w:p>
      <w:pPr/>
      <w:r>
        <w:rPr>
          <w:b w:val="1"/>
          <w:bCs w:val="1"/>
        </w:rPr>
        <w:t xml:space="preserve">Ján Markoš, šachový velmistr:</w:t>
      </w:r>
      <w:r>
        <w:rPr/>
        <w:t xml:space="preserve"> “Dneska to bude šachová simultánka, to znamená, že budu hrát najednou s 8 hráči. Ta šachová simultánka je trošku jiná než jiné sporty, samozřejmě, kdyby hrál Messii sám proti deseti lidem fotbal, to by asi úplně nefungovalo, ale v tom šachovém světě pracujeme myslí, tak toto je možné.”</w:t>
      </w:r>
    </w:p>
    <w:p>
      <w:pPr/>
      <w:r>
        <w:rPr>
          <w:b w:val="1"/>
          <w:bCs w:val="1"/>
        </w:rPr>
        <w:t xml:space="preserve">Lukáš Stromšík, účastník hry:</w:t>
      </w:r>
      <w:r>
        <w:rPr/>
        <w:t xml:space="preserve"> “Je to pro mě super, protože aspoň se naučím něco, co jsem předtím nevěděl. A to, že prohraju, neznamená vůbec nic, protože se aspoň něco naučím. Je to asi druhá nejoblíbenější hra, kterou hraju. Na prvním místě je tenis, ale jinak šachy hraju v podstatě kdykoliv, kdy můžu.” </w:t>
      </w:r>
    </w:p>
    <w:p>
      <w:pPr/>
      <w:r>
        <w:rPr>
          <w:b w:val="1"/>
          <w:bCs w:val="1"/>
        </w:rPr>
        <w:t xml:space="preserve">Robert Vinklárek, účastník hry: </w:t>
      </w:r>
      <w:r>
        <w:rPr/>
        <w:t xml:space="preserve">“Já hraju šachy od mala, vlastně po svém tatínkovi a je to takový koníček, který mi zůstal to teďka. Jo, je to fajn určitě zahrát si s někým takovým, protože člověk najednou zjistí, že ty šachy se hrajou  ještě trošku jinak, než to hraje on, a jsem za to velmi rád.” </w:t>
      </w:r>
    </w:p>
    <w:p>
      <w:pPr/>
      <w:r>
        <w:rPr>
          <w:b w:val="1"/>
          <w:bCs w:val="1"/>
        </w:rPr>
        <w:t xml:space="preserve">Ján Markoš, šachový velmistr:</w:t>
      </w:r>
      <w:r>
        <w:rPr/>
        <w:t xml:space="preserve"> “Já jsem samozřejmě vždycky velmi rád, když někdo něco uhraje. Je to zajímavější, když to není úplně na nulu, ale zároveň i pro toho člověka je to také, že si to dlouho pamatuje. Ale mně se velmi těžko hledá takový ten způsob, jak to hrát, jako že o kousek slaběji nebo o dost slaběji, jako že tak nějak si hrát s tou vlastní silou, takže to nedělám a prostě hraji naplno celý čas. O to víc je potom samozřejmě pro toho člověka cennější, když remizuje nebo dokonce vyhraje. A on se to někdy stává."</w:t>
      </w:r>
    </w:p>
    <w:p>
      <w:pPr/>
      <w:r>
        <w:rPr/>
        <w:t xml:space="preserve">Ján Markoš byl juniorským mistrem Evropy, byl nejlepším slovenským šachistou a získal několik titulů mistra Slovenska. Titul šachového velmistra si připsal v roce 2007.</w:t>
      </w:r>
    </w:p>
    <w:p>
      <w:pPr/>
      <w:r>
        <w:rPr>
          <w:b w:val="1"/>
          <w:bCs w:val="1"/>
        </w:rPr>
        <w:t xml:space="preserve">Ján Markoš, šachový velmistr: </w:t>
      </w:r>
      <w:r>
        <w:rPr/>
        <w:t xml:space="preserve">“Můj otec měl šachy velmi rád a dotáhl to daleko až do 4. ligy za Kremnici. A já jsem hrával od nějakých osmi let. Tehdy  ještě byl můj nejoblíbenější  sport fotbal, ale potom se to trošku zlomilo a začal jsem chodit na soutěže. Když jsem měl 16 let, stal jsem se mistrem  Evropy a později mistrem Slovenska a potom jsem nějakých deset let hrával za Slovensko v reprezentaci. A  tomto okamžiku jsem šachista na důchodě,  takže dělám takové akce, ale už moc nehraju.”</w:t>
      </w:r>
    </w:p>
    <w:p>
      <w:pPr/>
      <w:r>
        <w:rPr/>
        <w:t xml:space="preserve">Dnes žije slovenský šachový mistr v Novém Jičíně, kam se přestěhoval za svou manželkou, a mimo jiné je autorem populárních knih o kritickém myšlení a filozofii.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2026-06-26T12:13:47+02:00</dcterms:created>
  <dcterms:modified xsi:type="dcterms:W3CDTF">2026-06-26T12:13:47+02:00</dcterms:modified>
</cp:coreProperties>
</file>

<file path=docProps/custom.xml><?xml version="1.0" encoding="utf-8"?>
<Properties xmlns="http://schemas.openxmlformats.org/officeDocument/2006/custom-properties" xmlns:vt="http://schemas.openxmlformats.org/officeDocument/2006/docPropsVTypes"/>
</file>