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Noční běh pro Světlušku v Jablunkově</w:t>
      </w:r>
    </w:p>
    <w:p>
      <w:pPr/>
      <w:r>
        <w:rPr>
          <w:b w:val="1"/>
          <w:bCs w:val="1"/>
        </w:rPr>
        <w:t xml:space="preserve">V Jablunkově se v sobotu večer běžel Běh pro Světlušku. V pořadí už třetí ročník se konal v tamním Městském lese, odkud běžci vyráželi na pětikilometrovou trať. Pro malé děti byl připraven kratší okruh.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„Jsme strašně moc rádi, že se nám akce podařila a přišlo hodně závodníků. Dnes startovalo kolem sedmdesáti běžců, včetně rodin s dětmi, a věřím, že tato akce se stane tradicí v Jablunkově. Má obrovský přesah – můžeme během pomáhat. Nezměníme sice celý svět, ale snad se nám podaří změnit život alespoň jednoho člověka.“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„Je to krásná podpora Světlušky pro slabozraké a nevidomé. Myslím si, že je to skvělá tradice. Letos už se běžel třetí ročník a já jsem se zúčastnil podruhé. Tentokrát to bylo v dešti, ale nebyla taková zima jako loni. Podmínky byly perfektní a bojoval jsem, jak říkám, sám se sebou.“</w:t>
      </w:r>
    </w:p>
    <w:p>
      <w:pPr/>
      <w:r>
        <w:rPr>
          <w:b w:val="1"/>
          <w:bCs w:val="1"/>
        </w:rPr>
        <w:t xml:space="preserve">Vojtěch Mladý, účastník akce:</w:t>
      </w:r>
      <w:r>
        <w:rPr/>
        <w:t xml:space="preserve"> „Přihlásila mě sestra. Neběhám za žádný oddíl, šli jsme si jen tak ze srandy zaběhat pro nadaci. Pětikilometrová trať byla v pohodě.“</w:t>
      </w:r>
    </w:p>
    <w:p>
      <w:pPr/>
      <w:r>
        <w:rPr>
          <w:b w:val="1"/>
          <w:bCs w:val="1"/>
        </w:rPr>
        <w:t xml:space="preserve">Karel Czolko, účastník akce:</w:t>
      </w:r>
      <w:r>
        <w:rPr/>
        <w:t xml:space="preserve"> „Byli jsme tady ve třech, bylo to strašně fajn. Všichni jsme běželi pět kilometrů a prostě mě to bavilo.“</w:t>
      </w:r>
    </w:p>
    <w:p>
      <w:pPr/>
      <w:r>
        <w:rPr>
          <w:b w:val="1"/>
          <w:bCs w:val="1"/>
        </w:rPr>
        <w:t xml:space="preserve">Kryštof Stachura, účastník akce:</w:t>
      </w:r>
      <w:r>
        <w:rPr/>
        <w:t xml:space="preserve"> „Přišel jsem na Světlušku, protože bydlím kousek odsud. Běžel jsem kratší trať.“</w:t>
      </w:r>
    </w:p>
    <w:p>
      <w:pPr/>
      <w:r>
        <w:rPr>
          <w:b w:val="1"/>
          <w:bCs w:val="1"/>
        </w:rPr>
        <w:t xml:space="preserve">Jiří Hamrozi, účastník akce:</w:t>
      </w:r>
      <w:r>
        <w:rPr/>
        <w:t xml:space="preserve"> „Jsem tady, protože můj taťka tu byl minulý rok a chtěl jsem to vidět. Trať byla docela dobrá.“</w:t>
      </w:r>
    </w:p>
    <w:p>
      <w:pPr/>
      <w:r>
        <w:rPr>
          <w:b w:val="1"/>
          <w:bCs w:val="1"/>
        </w:rPr>
        <w:t xml:space="preserve">Adam Mrózek, účastník akce:</w:t>
      </w:r>
      <w:r>
        <w:rPr/>
        <w:t xml:space="preserve"> „Běžel jsem delší trať, protože je to podle mě lepší. A vím, že se běželo pro Světlušku.“</w:t>
      </w:r>
    </w:p>
    <w:p>
      <w:pPr/>
      <w:r>
        <w:rPr>
          <w:b w:val="1"/>
          <w:bCs w:val="1"/>
        </w:rPr>
        <w:t xml:space="preserve">Marie Miziová, vedoucí kanceláře Sjednocené organizace nevidomých a slabozrakých Třinec:</w:t>
      </w:r>
      <w:r>
        <w:rPr/>
        <w:t xml:space="preserve"> „Nadace Světluška pomáhá lidem se zrakovým handicapem – ať už jde o podporu ve školách, finanční příspěvky nebo pomůcky, které jim výrazně usnadňují život. Tyto pomůcky potřebují lidé, kteří přišli o zrak buď v mladém, nebo bohužel v pokročilejším věku. Nemoci, jako je cukrovka nebo rakovina, mohou zrak vážně poškodit, a právě proto je taková pomoc nesmírně důležitá. Je krásné, když přijde z různých míst a posílí celou komunitu.“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2026-02-07T20:07:04+01:00</dcterms:created>
  <dcterms:modified xsi:type="dcterms:W3CDTF">2026-02-07T20:07:04+01:00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