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Škola na Jubilejní ulici oslavila půlstoletí</w:t>
      </w:r>
    </w:p>
    <w:p>
      <w:pPr/>
      <w:r>
        <w:rPr>
          <w:b w:val="1"/>
          <w:bCs w:val="1"/>
        </w:rPr>
        <w:t xml:space="preserve">Základní škola Jubilejní si připomněla půl století existence. Oslavu pojala jako den otevřených dveří. Lidé si mohli prohlédnout modernizované odborné učebny a novou kuchyni, jejíž rekonstrukce skončila počátkem září.</w:t>
      </w:r>
    </w:p>
    <w:p>
      <w:pPr/>
      <w:r>
        <w:rPr/>
        <w:t xml:space="preserve">Chodby a učebny základní školy na Jubilejní ulici nezvykle ožily i v sobotu dopoledne. Nikdo se tu ovšem nevěnoval vzdělávání, lidé přišli zavzpomínat na kulaté výročí.  </w:t>
      </w:r>
    </w:p>
    <w:p>
      <w:pPr/>
      <w:r>
        <w:rPr>
          <w:b w:val="1"/>
          <w:bCs w:val="1"/>
        </w:rPr>
        <w:t xml:space="preserve">Ladislav Gróf, ředitel ZŠ a MŠ Jubilejní a Dlouhá Nový Jičín:</w:t>
      </w:r>
      <w:r>
        <w:rPr/>
        <w:t xml:space="preserve"> “Padesát let pro život školy je významný milník, který vybízí k nějakému bilancování, co se podařilo. Jsem rád, že nás dnes navštívila spoustu absolventů a bývalých zaměstnanců.”</w:t>
      </w:r>
    </w:p>
    <w:p>
      <w:pPr/>
      <w:r>
        <w:rPr>
          <w:b w:val="1"/>
          <w:bCs w:val="1"/>
        </w:rPr>
        <w:t xml:space="preserve">Václav Dobrozemský (ODS), 2. místostarosta Nového Jičína: </w:t>
      </w:r>
      <w:r>
        <w:rPr/>
        <w:t xml:space="preserve">“Tato základní škola je určitě pevnou součástí školní vzdělávací soustavy na území města Nový Jičín, takže si to jako zřizovatel uvědomujeme. Samozřejmě zřizovatel v první řadě řeší otázku správy budov, investice, takže snažíme se investovat a modernizovat jak vlastní provoz vzdělávacího zařízení, tak nezbytné provozy technologické.”</w:t>
      </w:r>
    </w:p>
    <w:p>
      <w:pPr/>
      <w:r>
        <w:rPr/>
        <w:t xml:space="preserve">Nedávno, počátkem září, skončila v této budově rekonstrukce kuchyně a jídelny za necelých 50 milionů korun, zhruba 9 milionů pokryla dotace z operačního programu životního prostředí. Právě i tady mohli návštěvníci školy nahlédnout. </w:t>
      </w:r>
    </w:p>
    <w:p>
      <w:pPr/>
      <w:r>
        <w:rPr>
          <w:b w:val="1"/>
          <w:bCs w:val="1"/>
        </w:rPr>
        <w:t xml:space="preserve">Ladislav Gróf, ředitel ZŠ a MŠ Jubilejní a Dlouhá Nový Jičín: </w:t>
      </w:r>
      <w:r>
        <w:rPr/>
        <w:t xml:space="preserve">“Bývalí žáci mají možnost navštívit některé učebny, zvláště odborné, které se vylepšily, vybudovaly nové. Bude příležitost prohlédnout si nově zrekonstruovanou jídelnu a kuchyni. A takovou třešničkou na dortu bude zasazení stromu, který kolem dvanácté hodiny chceme před školou zasadit s časovou stránkou, kde vložíme nějaké práce žáků, jako vzpomínku pro budoucí generace.”</w:t>
      </w:r>
    </w:p>
    <w:p>
      <w:pPr/>
      <w:r>
        <w:rPr/>
        <w:t xml:space="preserve">Budoucnost, ovšem poměrně blízká, by mohla pro školu znamenat zásadní investici do sportoviště. </w:t>
      </w:r>
    </w:p>
    <w:p>
      <w:pPr/>
      <w:r>
        <w:rPr>
          <w:b w:val="1"/>
          <w:bCs w:val="1"/>
        </w:rPr>
        <w:t xml:space="preserve">Václav Dobrozemský (ODS), 2. místostarosta Nového Jičína: </w:t>
      </w:r>
      <w:r>
        <w:rPr/>
        <w:t xml:space="preserve">“Připravuje se projektová dokumentace, v případě, že budou dotační tituly vyhlášeny, tak by příštím roce mohla být realizována poslední větší investiční akce, a to je rekonstrukce školního hřiště zde na škole Jubilejní.”</w:t>
      </w:r>
    </w:p>
    <w:p>
      <w:pPr/>
      <w:r>
        <w:rPr/>
        <w:t xml:space="preserve">Minulost této školy je neodmyslitelně spojena s osobou bývalého ředitele Ladislava Pospěcha. Ten ji řídil v hektické době, kdy se slučovala se Základní školou Dlouhá a kdy se uzavírala škola na ulici Bohuslava Martinů. Sám si ale raději vybavuje, že se za jeho éry podařilo vybudovat špičkovou hudební učebnu. </w:t>
      </w:r>
    </w:p>
    <w:p>
      <w:pPr/>
      <w:r>
        <w:rPr>
          <w:b w:val="1"/>
          <w:bCs w:val="1"/>
        </w:rPr>
        <w:t xml:space="preserve">Ladislav Pospěch </w:t>
      </w:r>
      <w:r>
        <w:rPr>
          <w:b w:val="1"/>
          <w:bCs w:val="1"/>
        </w:rPr>
        <w:t xml:space="preserve">Pospěch, bývalý ředitel ZŠ a MŠ Jubilejní a Dlouhá Nový Jičín:</w:t>
      </w:r>
      <w:r>
        <w:rPr/>
        <w:t xml:space="preserve"> “Nejhorší bylo vždycky sehnat nějaké peníze, ale do toho studia jsme se pustili s radostí, protože já jsem býval muzikant, takže to bylo vlastně na domácí půdě a myslím si, že se nám to povedlo. No dneska už jsou asi jiné kritéria, ale tak to nám, docela se nám to povedlo.” </w:t>
      </w:r>
    </w:p>
    <w:p>
      <w:pPr/>
      <w:r>
        <w:rPr/>
        <w:t xml:space="preserve">Ladislav Pospěch předal ředitelské žezlo Ladislavu Grofovi před osmi lety, nicméně se školní budovou kontakt neztratil.</w:t>
      </w:r>
    </w:p>
    <w:p>
      <w:pPr/>
      <w:r>
        <w:rPr>
          <w:b w:val="1"/>
          <w:bCs w:val="1"/>
        </w:rPr>
        <w:t xml:space="preserve">Ladislav Pospěch </w:t>
      </w:r>
      <w:r>
        <w:rPr>
          <w:b w:val="1"/>
          <w:bCs w:val="1"/>
        </w:rPr>
        <w:t xml:space="preserve">Pospěch, bývalý ředitel ZŠ a MŠ Jubilejní a Dlouhá Nový Jičín:</w:t>
      </w:r>
      <w:r>
        <w:rPr/>
        <w:t xml:space="preserve"> “Nejméně jednou za rok tady chodím právě do toho pověstného studia, základní umělecká škola tam má každoročně přehrávky a já tam mám vnuka, takže chodím taky. No a při té příležitosti se rozhlížím a vidím, co se změnilo nebo změnilo.”</w:t>
      </w:r>
    </w:p>
    <w:p>
      <w:pPr/>
      <w:r>
        <w:rPr/>
        <w:t xml:space="preserve">---</w:t>
      </w:r>
    </w:p>
    <w:p>
      <w:pPr>
        <w:pStyle w:val="Heading1"/>
      </w:pPr>
      <w:r>
        <w:rPr>
          <w:sz w:val="36"/>
          <w:szCs w:val="36"/>
        </w:rPr>
        <w:t xml:space="preserve">Berte reflexní prvky vážně, apeluje policie</w:t>
      </w:r>
    </w:p>
    <w:p>
      <w:pPr/>
      <w:r>
        <w:rPr>
          <w:b w:val="1"/>
          <w:bCs w:val="1"/>
        </w:rPr>
        <w:t xml:space="preserve">Snížená viditelnost je průvodním jevem podzimního času, a v této souvislosti policie apeluje na zvýšenou pozornost řidičů i chodců. V Novém Jičíně upozorňovala pěší, aby reflexní prvky brali vážně.</w:t>
      </w:r>
    </w:p>
    <w:p>
      <w:pPr/>
      <w:r>
        <w:rPr/>
        <w:t xml:space="preserve">Řidiči a chodci by se jako účastníci silničního provozu měli obezřetně chovat vždy, nicméně daleko více pozornosti by svému pohybu na komunikaci měli věnovat v podzimním čase. A právě na to upozorňovali policisté u přechodu pro chodce v blízkosti novojičínského autobusového nádrží a rozdávali reflexní pásky.   </w:t>
      </w:r>
    </w:p>
    <w:p>
      <w:pPr/>
      <w:r>
        <w:rPr>
          <w:b w:val="1"/>
          <w:bCs w:val="1"/>
        </w:rPr>
        <w:t xml:space="preserve">Martina Jablońská, oddělení prevence, PČR Ostrava: </w:t>
      </w:r>
      <w:r>
        <w:rPr/>
        <w:t xml:space="preserve">“My doporučujeme vlastně jak chodcům, tak i řidičům, aby byli ohleduplní, řidiči, aby se plně věnovali řízení a nekoukali tam, kam nemají. Chodcům připomínáme, že není žádná absolutní přednost a nikdy nebyla a že v případě, že vstupují do vozovky, měli by se podívat doleva, doprava, doleva, případně může být i oční kontakt s řidičem a teprve, až si jsou jistí, že je bezpečný přechod vozovky, tak teprve do té vozovky vstoupit.”</w:t>
      </w:r>
    </w:p>
    <w:p>
      <w:pPr/>
      <w:r>
        <w:rPr>
          <w:b w:val="1"/>
          <w:bCs w:val="1"/>
        </w:rPr>
        <w:t xml:space="preserve">obyvatelé a návštěvníci Nového Jičína: </w:t>
      </w:r>
    </w:p>
    <w:p>
      <w:pPr/>
      <w:r>
        <w:rPr/>
        <w:t xml:space="preserve">“Nepouštím děti samotné, držím za ruku, protože tady jsou řidiči hodně moc nebezpeční.” </w:t>
      </w:r>
    </w:p>
    <w:p>
      <w:pPr/>
      <w:r>
        <w:rPr/>
        <w:t xml:space="preserve">"Tak já dceru vodím za ruku, většinou za ruku, protože ona je divoká, takže bych nerada, aby se stala nějaká nehoda.” </w:t>
      </w:r>
    </w:p>
    <w:p>
      <w:pPr/>
      <w:r>
        <w:rPr/>
        <w:t xml:space="preserve">“Určitě dávám pozor, rozhlížím se. </w:t>
      </w:r>
    </w:p>
    <w:p>
      <w:pPr/>
      <w:r>
        <w:rPr>
          <w:b w:val="1"/>
          <w:bCs w:val="1"/>
        </w:rPr>
        <w:t xml:space="preserve">Martina Jablońská, oddělení prevence, PČR Ostrava: </w:t>
      </w:r>
      <w:r>
        <w:rPr/>
        <w:t xml:space="preserve">“V těch podzimních a zimních měsících se později rozednívá, dříve se stmívá a my se snažíme apelovat na lidi a na společnost, aby začali brát vážně důležitost reflexních prvků, které dnes už jsou běžně dostupné za pár korun. Navíc oblečení, oděvy jsou tímto už opatřené, různé batohy. Ideálně je, když mají i na pohyblivé části těla nějaký reflexní prvek, protože vlastně v tu chvíli ten řidič z dálky zahlédne nějaké ty odrazky, nějaký pohyb, a to až na 200 metrů.”</w:t>
      </w:r>
    </w:p>
    <w:p>
      <w:pPr/>
      <w:r>
        <w:rPr/>
        <w:t xml:space="preserve">Za prvních devět měsíců letošního roku došlo v Moravskoslezském kraji celkem k 235 srážkám chodců a vozidel, z toho 18 bylo na Novojičínsku. V rámci kraje zemřelo pět chodců a dalších dvacet bylo zraněno těžce. Tři vážná zranění si ve statistikách připsal i novojičínský region. Smrtelnou nehodu naštěstí ne.  </w:t>
      </w:r>
    </w:p>
    <w:p>
      <w:pPr/>
      <w:r>
        <w:rPr>
          <w:b w:val="1"/>
          <w:bCs w:val="1"/>
        </w:rPr>
        <w:t xml:space="preserve">Martina Jablońská, oddělení prevence, PČR Ostrava: </w:t>
      </w:r>
      <w:r>
        <w:rPr/>
        <w:t xml:space="preserve">“Chodci spoléhají dost často na to, že když on jde přes ten přechod, tak prostě ten řidič má povinnost ho pustit, ale tak to úplně není. Stává se, že i chodec je viníkem dopravní nehody a právě proto, protože se nechoval na té vozovce vlastně tak, jak by měl, nepřicházel bezpečně a ohleduplně. Tudíž se stávají i kolize s vozidly zapříčiněné chodci.”</w:t>
      </w:r>
    </w:p>
    <w:p>
      <w:pPr/>
      <w:r>
        <w:rPr/>
        <w:t xml:space="preserve">Na druhou stranu policie upozorňuje i řidiče na to, aby jejich auta byla dobře vidět, tedy aby podle typu svého vozu nezapomínali při denních světlech zapínat i ta potkávací.</w:t>
      </w:r>
    </w:p>
    <w:p>
      <w:pPr/>
      <w:r>
        <w:rPr/>
        <w:t xml:space="preserve">---</w:t>
      </w:r>
    </w:p>
    <w:p>
      <w:pPr>
        <w:pStyle w:val="Heading1"/>
      </w:pPr>
      <w:r>
        <w:rPr>
          <w:sz w:val="36"/>
          <w:szCs w:val="36"/>
        </w:rPr>
        <w:t xml:space="preserve">Podzimní jarmark byl i výstavkou zdobených dýní</w:t>
      </w:r>
    </w:p>
    <w:p>
      <w:pPr/>
      <w:r>
        <w:rPr>
          <w:b w:val="1"/>
          <w:bCs w:val="1"/>
        </w:rPr>
        <w:t xml:space="preserve">Lidé si mohli užít podzimní atmosféru v centru města, kde se konal Dýňovo-podzimní jarmark. Nabídl rukodělné výrobky, regionální dobroty i dušičkové dekorace. Příjemným zpestřením byla výstavka zdobených dýní.</w:t>
      </w:r>
    </w:p>
    <w:p>
      <w:pPr/>
      <w:r>
        <w:rPr/>
        <w:t xml:space="preserve">Na náměstí se konal další ze série jarmarků, které během roku pořádá Návštěvnické centrum. Lákal na sortiment rukodělných výrobků, regionálních specialit, dekorací i textilu. Atmosféru podzimního období navodila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 protože toto náměstí vlastně zdobit dýně a jedná se také o podzimní zboží.”</w:t>
      </w:r>
    </w:p>
    <w:p>
      <w:pPr/>
      <w:r>
        <w:rPr/>
        <w:t xml:space="preserve">Různě zdobené dýně se kolem kašny začaly usazovat už ve čtvrtek dopoledne, některé sem ze školních zařízení dovezli auty, jiné sem doprovodily i děti. </w:t>
      </w: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b w:val="1"/>
          <w:bCs w:val="1"/>
        </w:rPr>
        <w:t xml:space="preserve">Nikola Maňáková, Návštěvnické centrum Nový Jičín: </w:t>
      </w:r>
      <w:r>
        <w:rPr/>
        <w:t xml:space="preserve">“Vzhledem k tomu, že se blíží dušičkové období, tak tady můžou sehnat například věnce na hroby, svíčky jsou samozřejmost, nebo jiné krásné podzimní dekorace, které určitě zútulní každý dům. Nechybí také regionální potraviny, jsou tady třeba domácí hořčice, nějaké čalamády, domácí džemy a také bezlepkové dorty.”</w:t>
      </w:r>
    </w:p>
    <w:p>
      <w:pPr/>
      <w:r>
        <w:rPr/>
        <w:t xml:space="preserve">Další podzimní akcí, kterou Návštěvnické centrum pořádání pro veřejnost, je v sobotu 25. října vinný trh.   </w:t>
      </w:r>
    </w:p>
    <w:p>
      <w:pPr/>
      <w:r>
        <w:rPr>
          <w:b w:val="1"/>
          <w:bCs w:val="1"/>
        </w:rPr>
        <w:t xml:space="preserve">Nikola Maňáková, Návštěvnické centrum Nový Jičín: </w:t>
      </w:r>
      <w:r>
        <w:rPr/>
        <w:t xml:space="preserve">“Chystáme nejen pro novojičínské obyvatele vinný trh, který bude podruhé s putováním. Návštěvníci mohou navštívit nejen místní vinotéky, ale také kavárny. Celkem se jich zapojilo devět a start bude již tradičně na ulici 28. října v bývalé textilce.”</w:t>
      </w:r>
    </w:p>
    <w:p>
      <w:pPr/>
      <w:r>
        <w:rPr/>
        <w:t xml:space="preserve">Na startu obdrží každý účastník mapku a kartičku pro losování o ceny. Ochutnávky vín doprovodí cimbálová muzika Poštár a kapela Piko Belle. </w:t>
      </w:r>
    </w:p>
    <w:p>
      <w:pPr/>
      <w:r>
        <w:rPr/>
        <w:t xml:space="preserve">Nezadržitelně se ovšem blíží také začátek adventu, což letos bude v neděli 30. listopadu. </w:t>
      </w:r>
    </w:p>
    <w:p>
      <w:pPr/>
      <w:r>
        <w:rPr>
          <w:b w:val="1"/>
          <w:bCs w:val="1"/>
        </w:rPr>
        <w:t xml:space="preserve">Nikola Maňáková, Návštěvnické centrum Nový Jičín: </w:t>
      </w:r>
      <w:r>
        <w:rPr/>
        <w:t xml:space="preserve">“Konkrétně 29. listopadu propukne již tradiční adventní jarmark tady na náměstí a potrvá až 23. prosince.”</w:t>
      </w:r>
    </w:p>
    <w:p>
      <w:pPr/>
      <w:r>
        <w:rPr/>
        <w:t xml:space="preserve">Pro ty, kteří se již tohoto období nemohou dočkat, ještě prozradíme, že vánoční strom bude v centru města ukotven 19.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2026-03-10T00:08:47+01:00</dcterms:created>
  <dcterms:modified xsi:type="dcterms:W3CDTF">2026-03-10T00:08:47+01:00</dcterms:modified>
</cp:coreProperties>
</file>

<file path=docProps/custom.xml><?xml version="1.0" encoding="utf-8"?>
<Properties xmlns="http://schemas.openxmlformats.org/officeDocument/2006/custom-properties" xmlns:vt="http://schemas.openxmlformats.org/officeDocument/2006/docPropsVTypes"/>
</file>