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r>
        <w:rPr/>
        <w:t xml:space="preserve">MS KRAJ ZÍSKÁ DOTACI NA BATERIOVÉ VLAKY</w:t>
      </w:r>
    </w:p>
    <w:p>
      <w:pPr/>
      <w:r>
        <w:rPr/>
        <w:t xml:space="preserve">Moravskoslezský kraj získá dotaci přes 2,6 miliardy korun na nové bateriové vlaky. Ty už v kraji nějakou dobu jezdí. Teď ale peníze potvrdilo Ministerstvo životního prostředí. Zatím krajské železnice brázdí 4 jednotky, které dokáží jet mimo elektrifikovanou trať na baterie. Brzy k nim přibude dalších 15 souprav. Vlaky přispějí k výrazné ekologizaci železniční dopravy. </w:t>
      </w:r>
    </w:p>
    <w:p>
      <w:pPr/>
      <w:r>
        <w:rPr/>
        <w:t xml:space="preserve">V OSTRAVĚ HOŘEL ODPAD Z AUTOVRAKŮ</w:t>
      </w:r>
    </w:p>
    <w:p>
      <w:pPr/>
      <w:r>
        <w:rPr/>
        <w:t xml:space="preserve">Devět jednotek hasičů likvidovalo požár odpadu z autovraků v Ostravě. Hasiči v úterý večer vyhlásili druhý stupeň požárního poplachu. Hořela plocha 40 krát 40 metrů. U zásahu pomáhal i dron pro monitoring a strážníci, kteří monitorovali ovzduší. Se samotným ohněm bojovali hasiči hodinu a půl. Škoda je nulová a příčina se zjišťuje.</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r>
        <w:rPr/>
        <w:t xml:space="preserve">SDH BRUNTÁL BUDE MÍT NOVOU ZBROJNICI</w:t>
      </w:r>
    </w:p>
    <w:p>
      <w:pPr/>
      <w:r>
        <w:rPr/>
        <w:t xml:space="preserve">Bruntálští dobrovolní hasiči se dočkají nové moderní zbrojnice. Ta nahradí dlouhodobě nevyhovující pronajaté prostory a vyjde na 28 milionů korun. Hotovo má být na konci příštího roku.</w:t>
      </w:r>
    </w:p>
    <w:p>
      <w:pPr/>
      <w:r>
        <w:rPr>
          <w:b w:val="1"/>
          <w:bCs w:val="1"/>
          <w:i w:val="1"/>
          <w:iCs w:val="1"/>
        </w:rPr>
        <w:t xml:space="preserve">Jiří Patrovský, ředitel HZS Bruntál:</w:t>
      </w:r>
      <w:r>
        <w:rPr>
          <w:i w:val="1"/>
          <w:iCs w:val="1"/>
        </w:rPr>
        <w:t xml:space="preserve"> „Za mě je to nejúžasnější věc a stavba, která se postaví v Bruntále. Protože hasiči tím získají svůj vlastní domov a hlavně podmínky důstojné pro svou náročnou činnost. A tím, že je to tady ještě na té ulici, tak to dokládá, že ten integrovaný záchranný systém tady má sílu a smysl.“</w:t>
      </w:r>
    </w:p>
    <w:p>
      <w:pPr>
        <w:pStyle w:val="Heading1"/>
      </w:pPr>
      <w:r>
        <w:rPr>
          <w:sz w:val="36"/>
          <w:szCs w:val="36"/>
        </w:rPr>
        <w:t xml:space="preserve">Ondrášek zazpíval pro Slezskou diakonii</w:t>
      </w:r>
    </w:p>
    <w:p>
      <w:pPr/>
      <w:r>
        <w:rPr>
          <w:b w:val="1"/>
          <w:bCs w:val="1"/>
        </w:rPr>
        <w:t xml:space="preserve">Ve farním kostele v Novém Jičíně se konal benefiční koncert. Na podporu Slezské diakonie, která sociálně zdravotní služby poskytuje 35 let, zazpíval pěvecký sbor Ondrášek.</w:t>
      </w:r>
    </w:p>
    <w:p>
      <w:pPr/>
      <w:r>
        <w:rPr/>
        <w:t xml:space="preserve">Tóny, které pomáhají, jak zněl název benefičního koncertu, se rozezněly v novojičínském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 loňském roce nás oslovil pan sbormistr Boris Nykl, že by rád pro Slezskou diakonii uspořádal benefiční koncert, ale protože v loňském roce jsme to už nestihli, tak jsme se domluvili na letošní rok, protože se blíží i oslavy Slezské diakonie. Budeme slavit 35 let.”</w:t>
      </w:r>
    </w:p>
    <w:p>
      <w:pPr/>
      <w:r>
        <w:rPr>
          <w:b w:val="1"/>
          <w:bCs w:val="1"/>
        </w:rPr>
        <w:t xml:space="preserve">Boris Nykl, sbormistr Ondrášku novojičínského sboru ZUŠ: </w:t>
      </w:r>
      <w:r>
        <w:rPr/>
        <w:t xml:space="preserve">“Ondrášek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t xml:space="preserve">Výtěžek z dobrovolného vstupného podpoří především služby, které Slezská diakonie poskytuje i v Novém Jičíně pro osoby se zdravotním postižením, například denní stacionář, odlehčovací službu nebo chráněné bydlení.  </w:t>
      </w:r>
    </w:p>
    <w:p>
      <w:pPr/>
      <w:r>
        <w:rPr>
          <w:b w:val="1"/>
          <w:bCs w:val="1"/>
        </w:rPr>
        <w:t xml:space="preserve">Gabriela Lhotská, Slezská diakonie, vedoucí oblasti Novojičínsko: </w:t>
      </w:r>
      <w:r>
        <w:rPr/>
        <w:t xml:space="preserve">“A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p>
    <w:p>
      <w:pPr/>
      <w:r>
        <w:rPr/>
        <w:t xml:space="preserve">Repertoár Ondrášek přizpůsobil prostoru, ve kterém se koncert konal, zazněly duchovní písně, od renesance až po současnost.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2026-05-16T18:48:32+02:00</dcterms:created>
  <dcterms:modified xsi:type="dcterms:W3CDTF">2026-05-16T18:48:32+02:00</dcterms:modified>
</cp:coreProperties>
</file>

<file path=docProps/custom.xml><?xml version="1.0" encoding="utf-8"?>
<Properties xmlns="http://schemas.openxmlformats.org/officeDocument/2006/custom-properties" xmlns:vt="http://schemas.openxmlformats.org/officeDocument/2006/docPropsVTypes"/>
</file>