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Vítězný projekt Naší Poruby už slouží veřejnosti</w:t>
      </w:r>
    </w:p>
    <w:p>
      <w:pPr/>
      <w:r>
        <w:rPr>
          <w:b w:val="1"/>
          <w:bCs w:val="1"/>
        </w:rPr>
        <w:t xml:space="preserve">Participativní rozpočet Naše Poruba má za sebou další úspěšnou realizaci vítězného návrhu. V loňském roce získal nejvíce hlasů projekt Šampion, díky kterému se V Ostravě-Porubě proměnil vnitroblok poblíž Základní školy Jana Šoupala.</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s názvem Šampion. </w:t>
      </w:r>
    </w:p>
    <w:p>
      <w:pPr/>
      <w:r>
        <w:rPr>
          <w:b w:val="1"/>
          <w:bCs w:val="1"/>
        </w:rPr>
        <w:t xml:space="preserve">Lucie Baránková Vilamová (ANO), starostka Ostravy-Poruby:</w:t>
      </w:r>
      <w:r>
        <w:rPr>
          <w:i w:val="1"/>
          <w:iCs w:val="1"/>
        </w:rPr>
        <w:t xml:space="preserve"> ,,Částečně slouží pro děti, ale částečně jsou tam i odpočinkové zóny, které mohou využívat všichni.</w:t>
      </w:r>
      <w:r>
        <w:rPr>
          <w:i w:val="1"/>
          <w:iCs w:val="1"/>
        </w:rPr>
        <w:t xml:space="preserve">Podařilo se nám tam dostat i nový mobiliář.”</w:t>
      </w:r>
    </w:p>
    <w:p>
      <w:pPr/>
      <w:r>
        <w:rPr>
          <w:b w:val="1"/>
          <w:bCs w:val="1"/>
        </w:rPr>
        <w:t xml:space="preserve">Kristýna Špačková, koordinátorka participativního rozpočtu, MOb Ostrava-Poruba: </w:t>
      </w:r>
      <w:r>
        <w:rPr>
          <w:i w:val="1"/>
          <w:iCs w:val="1"/>
        </w:rPr>
        <w:t xml:space="preserve">,,Hřiště Šampion</w:t>
      </w:r>
      <w:r>
        <w:rPr>
          <w:i w:val="1"/>
          <w:iCs w:val="1"/>
        </w:rPr>
        <w:t xml:space="preserve"> je specifické tím, že tam jsou autorské prvky, jsou tam hodně dominantní prvky, například houpačky, které jsou vidět z velké dálky a další prvky.” </w:t>
      </w:r>
    </w:p>
    <w:p>
      <w:pPr/>
      <w:r>
        <w:rPr>
          <w:b w:val="1"/>
          <w:bCs w:val="1"/>
        </w:rPr>
        <w:t xml:space="preserve">obyvatelé Ostravy-Poruby: </w:t>
      </w:r>
      <w:r>
        <w:rPr>
          <w:i w:val="1"/>
          <w:iCs w:val="1"/>
        </w:rPr>
        <w:t xml:space="preserve">,,Vypadá moderně, vypadá hezky, vypadá i bezpečně. Takže za mě dobré.”</w:t>
      </w:r>
    </w:p>
    <w:p>
      <w:pPr/>
      <w:r>
        <w:rPr>
          <w:i w:val="1"/>
          <w:iCs w:val="1"/>
        </w:rPr>
        <w:t xml:space="preserve">,,Tím, že tady bydlím, tak je to paráda. Navíc si myslím, že to hřiště hodně využívají děti ze školy, ze školek.”</w:t>
      </w:r>
    </w:p>
    <w:p>
      <w:pPr/>
      <w:r>
        <w:rPr>
          <w:i w:val="1"/>
          <w:iCs w:val="1"/>
        </w:rPr>
        <w:t xml:space="preserve">,,Líbí se mi tady trampolíny a fotbalové hřiště.”</w:t>
      </w:r>
    </w:p>
    <w:p>
      <w:pPr/>
      <w:r>
        <w:rPr/>
        <w:t xml:space="preserve">V rámci Naší Poruby už vzniklo v předchozích letech například Duhové hřiště nebo Dopravní hřiště a pumptrack. A nyní je možné hlasovat v dalším, již 8. ročníku. </w:t>
      </w:r>
    </w:p>
    <w:p>
      <w:pPr/>
      <w:r>
        <w:rPr>
          <w:b w:val="1"/>
          <w:bCs w:val="1"/>
        </w:rPr>
        <w:t xml:space="preserve">Lucie Baránková Vilamová (ANO), starostka Ostravy-Poruby: </w:t>
      </w:r>
      <w:r>
        <w:rPr>
          <w:i w:val="1"/>
          <w:iCs w:val="1"/>
        </w:rPr>
        <w:t xml:space="preserve">,,Vybíráme právě ze tří proměn veřejných prostranství. Jednotlivé projekty, pro které můžete hlasovat, si můžete prohlédnout na fajnovaporuba.cz a hlasovat pro ně můžete na munipolis.cz."</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,,M</w:t>
      </w:r>
      <w:r>
        <w:rPr>
          <w:i w:val="1"/>
          <w:iCs w:val="1"/>
        </w:rPr>
        <w:t xml:space="preserve">áte jeden kladný hlas pro ten návrh, který se vám líbí a jeden záporný hlas pro návrh, se kterým třeba nesouhlasíte.”</w:t>
      </w:r>
    </w:p>
    <w:p>
      <w:pPr/>
      <w:r>
        <w:rPr/>
        <w:t xml:space="preserve">V probíhajícím participativním rozpočtu Naše Poruba je možné hlasovat pro některý ze tří finálových projektů do 14. listopadu.  </w:t>
      </w:r>
    </w:p>
    <w:p>
      <w:pPr/>
      <w:r>
        <w:rPr/>
        <w:t xml:space="preserve">---</w:t>
      </w:r>
    </w:p>
    <w:p>
      <w:pPr>
        <w:pStyle w:val="Heading1"/>
      </w:pPr>
      <w:r>
        <w:rPr>
          <w:sz w:val="36"/>
          <w:szCs w:val="36"/>
        </w:rPr>
        <w:t xml:space="preserve">Vítkovická nemocnice má první fotonové CT na Moravě</w:t>
      </w:r>
    </w:p>
    <w:p>
      <w:pPr/>
      <w:r>
        <w:rPr>
          <w:b w:val="1"/>
          <w:bCs w:val="1"/>
        </w:rPr>
        <w:t xml:space="preserve">Nemocnice AGEL Ostrava–Vítkovice slavnostně uvedla do provozu zcela nové fotonové CT, které je první svého druhu na Moravě a teprve třetí v Česku. Tento přístroj představuje zásadní krok vpřed v lékařské diagnostice.</w:t>
      </w:r>
    </w:p>
    <w:p>
      <w:pPr/>
      <w:r>
        <w:rPr/>
        <w:t xml:space="preserve">Nové fotonové CT je součástí nově budovaného fotonového centra. Přístroj umožňuje extrémně přesnější, rychlejší a přitom šetrnější vyšetření pacientů.</w:t>
      </w:r>
    </w:p>
    <w:p>
      <w:pPr/>
      <w:r>
        <w:rPr>
          <w:b w:val="1"/>
          <w:bCs w:val="1"/>
        </w:rPr>
        <w:t xml:space="preserve">Radek Neuwirth, ředitel, Nemocnice AGEL Třinec-Podlesí: </w:t>
      </w:r>
      <w:r>
        <w:rPr/>
        <w:t xml:space="preserve">“Nové fotonové CT je dominantně určeno pro elektivní pacienty, to znamená pacienty, kteří nejsou akutní, které trápí podezření nebo trápí koronární nemoc, nemoc věnčitých tepen.”</w:t>
      </w:r>
    </w:p>
    <w:p>
      <w:pPr/>
      <w:r>
        <w:rPr/>
        <w:t xml:space="preserve">Fotonové CT umožňuje nahradit invazivní vyšetření, které dříve vyžadovalo hospitalizaci. Teď stačí krátký ambulantní zákrok.</w:t>
      </w:r>
    </w:p>
    <w:p>
      <w:pPr/>
      <w:r>
        <w:rPr>
          <w:b w:val="1"/>
          <w:bCs w:val="1"/>
        </w:rPr>
        <w:t xml:space="preserve">Radek Neuwirth, ředitel, Nemocnice AGEL Třinec-Podlesí: </w:t>
      </w:r>
      <w:r>
        <w:rPr/>
        <w:t xml:space="preserve">“Přibližně dvě třetiny pacientů, kteří v tomto okamžiku podstupují koronarografii, tak mohou být  na tom CT."</w:t>
      </w:r>
    </w:p>
    <w:p>
      <w:pPr/>
      <w:r>
        <w:rPr>
          <w:b w:val="1"/>
          <w:bCs w:val="1"/>
        </w:rPr>
        <w:t xml:space="preserve">Stanislav Holesz, primář oddělení intervenční radiologie: </w:t>
      </w:r>
      <w:r>
        <w:rPr/>
        <w:t xml:space="preserve">CT foton se liší od těch ostatních klasických tím, že umí jiným způsobem snímat, detekovat ty informace, počítat ty fotony, počítat tu energii z těch fotonů a tím v podstatě dává víc informací lékařům na tu diagnostiku.”</w:t>
      </w:r>
    </w:p>
    <w:p>
      <w:pPr/>
      <w:r>
        <w:rPr>
          <w:b w:val="1"/>
          <w:bCs w:val="1"/>
        </w:rPr>
        <w:t xml:space="preserve">Radomíra Oršulová, klientka fotonového centra: </w:t>
      </w:r>
      <w:r>
        <w:rPr/>
        <w:t xml:space="preserve">“Bála jsem se, než jsem tady přišla, protože jsem vůbec netušila, co mě čeká. Bylo to 15 minut a byla jsem hotová, bez bolesti, bez všeho.”</w:t>
      </w:r>
    </w:p>
    <w:p>
      <w:pPr/>
      <w:r>
        <w:rPr/>
        <w:t xml:space="preserve">Vyšetření zatím probíhá v pilotním režimu, kdy přístroj obsluhuje tým deseti lékařů. Denně zvládnou vyšetřit čtyři až šest pacientů, od příštího roku by měl počet stoupnout na více než dvojnásobek.</w:t>
      </w:r>
    </w:p>
    <w:p>
      <w:pPr/>
      <w:r>
        <w:rPr/>
        <w:t xml:space="preserve">---</w:t>
      </w:r>
    </w:p>
    <w:p>
      <w:pPr/>
      <w:r>
        <w:rPr/>
        <w:t xml:space="preserve">TISÍCE LIDÍ VYUŽÍVAJÍ NOVOU ZUBNÍ AMBULANCI</w:t>
      </w:r>
    </w:p>
    <w:p>
      <w:pPr/>
      <w:r>
        <w:rPr/>
        <w:t xml:space="preserve">Nová zubní ambulance v Ostravě-Zábřehu už zaregistrovala téměř 3 tisíce lidí. Díky nástupu další lékařky se zlepšuje dostupnost péče a ambulance rozšířila ordinační dobu. Poskytovatel navíc plánuje brzy přijmout třetí lékařku pro plný provoz. Novou ambulanci rekonstruoval a vybavil městský obvod Jih za 11 milionů korun. </w:t>
      </w:r>
    </w:p>
    <w:p>
      <w:pPr/>
      <w:r>
        <w:rPr/>
        <w:t xml:space="preserve">POLICISTÉ ZJISTILI NA 600 PŘESTUPKŮ</w:t>
      </w:r>
    </w:p>
    <w:p>
      <w:pPr/>
      <w:r>
        <w:rPr/>
        <w:t xml:space="preserve">Moravskoslezští policisté během dušiček zvýšili dohled nejen na silnicích. Při poslední dopravě bezpečností akci odhalili na 600 přestupků. Nejvíce šokovaly extrémy. Řidič na dálnici u Studénky překročil rychlost 200 kilometrů za hodinu. Další muž v Jablunkově za volantem nadýchal 2,3 promile. Policisté kontrolovali i viditelnost. Povinné reflexní prvky mělo jen 9 z 82 lidí.</w:t>
      </w:r>
    </w:p>
    <w:p>
      <w:pPr/>
      <w:r>
        <w:rPr/>
        <w:t xml:space="preserve">---</w:t>
      </w:r>
    </w:p>
    <w:p>
      <w:pPr>
        <w:pStyle w:val="Heading1"/>
      </w:pPr>
      <w:r>
        <w:rPr>
          <w:sz w:val="36"/>
          <w:szCs w:val="36"/>
        </w:rPr>
        <w:t xml:space="preserve">Studéňáci propagují třídění vtipnými videi</w:t>
      </w:r>
    </w:p>
    <w:p>
      <w:pPr/>
      <w:r>
        <w:rPr>
          <w:b w:val="1"/>
          <w:bCs w:val="1"/>
        </w:rPr>
        <w:t xml:space="preserve">Studénka pokračuje v osvětové kampani zaměřené na třídění odpadu. Na svých sociálních sítích šíři krátká videa, ve kterých místní lidé vtipně na tuto nutnost upozorňují a radí, jak správně třídit.</w:t>
      </w:r>
    </w:p>
    <w:p>
      <w:pPr/>
      <w:r>
        <w:rPr/>
        <w:t xml:space="preserve">Intenzivní systém třídění odpadu door to door zavedla Studénka od května. Ve městě přibylo pět tisíc nových kontejnerů, aby lidé měli nádoby na separaci co nejblíže svých domovů. </w:t>
      </w:r>
    </w:p>
    <w:p>
      <w:pPr/>
      <w:r>
        <w:rPr>
          <w:b w:val="1"/>
          <w:bCs w:val="1"/>
        </w:rPr>
        <w:t xml:space="preserve">Jiří Švagera (STUDEŇÁCI PRO STUDÉNKU), místostarosta Studénky: </w:t>
      </w:r>
      <w:r>
        <w:rPr/>
        <w:t xml:space="preserve">“Tím, že jsme od 1. května zavedli systém door to door, tak samozřejmě vzniklo spoustu problémů. Uvažovali jsme, jakým způsobem občanům přiblížit ty problémy. A napadla nás myšlenka, že zkusíme videospoty, ve kterých bychom angažovali jak mladé sportovce, hasiče nebo významné osobnosti města Studénky.”</w:t>
      </w:r>
    </w:p>
    <w:p>
      <w:pPr/>
      <w:r>
        <w:rPr/>
        <w:t xml:space="preserve">Vzniklo pět spotů, které obecně nabádají ke třídění odpadu a současně vtipně upozorňují na to, jak jednotlivé komodity třídit správně. </w:t>
      </w:r>
    </w:p>
    <w:p>
      <w:pPr/>
      <w:r>
        <w:rPr>
          <w:b w:val="1"/>
          <w:bCs w:val="1"/>
        </w:rPr>
        <w:t xml:space="preserve">Klára Svačinová, 9. třída, ZŠ Butovická: </w:t>
      </w:r>
      <w:r>
        <w:rPr/>
        <w:t xml:space="preserve">“Já jsem mažoretka a snažím se tam lidi přimět, aby třídili papír, aby dokázali ty krabice složit správně do toho papíru, aby se tam vešlo víc věcí.” </w:t>
      </w:r>
    </w:p>
    <w:p>
      <w:pPr/>
      <w:r>
        <w:rPr>
          <w:b w:val="1"/>
          <w:bCs w:val="1"/>
        </w:rPr>
        <w:t xml:space="preserve">Klára Svačinová, 9. třída, ZŠ Butovická: </w:t>
      </w:r>
      <w:r>
        <w:rPr/>
        <w:t xml:space="preserve">“Bylo to zajímavé, ale i vtipné, ale bylo to celkem těžké se naučit ten text, aby to zvládla.” </w:t>
      </w:r>
    </w:p>
    <w:p>
      <w:pPr/>
      <w:r>
        <w:rPr/>
        <w:t xml:space="preserve">Videospoty radnice umístila na své sociální sítě a na YouTube. Pro zajímavost je doplňuje závěrečný díl sestřihu z nepovedených záběrů. </w:t>
      </w:r>
    </w:p>
    <w:p>
      <w:pPr/>
      <w:r>
        <w:rPr/>
        <w:t xml:space="preserve">---</w:t>
      </w:r>
    </w:p>
    <w:p>
      <w:pPr>
        <w:pStyle w:val="Heading1"/>
      </w:pPr>
      <w:r>
        <w:rPr>
          <w:sz w:val="36"/>
          <w:szCs w:val="36"/>
        </w:rPr>
        <w:t xml:space="preserve">Dolní Životice ožily historií šlechtického rodu Razumovských</w:t>
      </w:r>
    </w:p>
    <w:p>
      <w:pPr/>
      <w:r>
        <w:rPr>
          <w:b w:val="1"/>
          <w:bCs w:val="1"/>
        </w:rPr>
        <w:t xml:space="preserve">V Dolních Životicích se uskutečnila komentovaná procházka věnovaná historii šlechtického rodu Razumovských, který je s obcí neodmyslitelně spjat. Účastníci se vydali po stopách rodiny, která zde zanechala výraznou stopu především na přelomu 19. a 20. století.</w:t>
      </w:r>
    </w:p>
    <w:p>
      <w:pPr/>
      <w:r>
        <w:rPr/>
        <w:t xml:space="preserve">Exkurze zavedla návštěvníky k oranžerii zámeckého parku i k samotnému zámku. Pokračovala alejí ke kapli sv. Salvátora, do kostela, rodinné hrobky i na hřbitov k příbuzným poslední majitelky panství, Jekatěriny Sayn-Wittgenstein, provdané Razumovské.</w:t>
      </w:r>
    </w:p>
    <w:p>
      <w:pPr/>
      <w:r>
        <w:rPr>
          <w:b w:val="1"/>
          <w:bCs w:val="1"/>
        </w:rPr>
        <w:t xml:space="preserve">Ivana Maloušková, historička, OKO Opava: </w:t>
      </w:r>
      <w:r>
        <w:rPr/>
        <w:t xml:space="preserve">“Zdejší zámek byla původně tvrz, při výzkumu v 90. letech se tam našla dokonce renesanční sgrafita. Razumovští to zde koupili na konci 19. století a měli to potom jako svoje hlavní sídlo, protože to bylo blízko Opavy, dokonce tady měli i svoje tenisové kurty a rodina vlastně tady žila až do roku 1946, kdy Razumovští odešli do Vídně. Tak toto je vzhled vlastně původní zámecké oranžerie. Dnešní stavba je už novodobou rekonstrukcí. Tu oranžerii také nechala vybudovat vlastně rodina Razumovských. Tady toto je potom velice známá fotografie z průčelí zámku, kde se panstvo tedy chystá někde na výlet. Vidíme tam právě jak hraběte Razumovského, tak například jeho dcery a další rodinné příslušníky.” </w:t>
      </w:r>
    </w:p>
    <w:p>
      <w:pPr/>
      <w:r>
        <w:rPr/>
        <w:t xml:space="preserve">Komentovaná procházka zároveň doplnila aktuální výstavu ve Slezském zemském muzeu, která se rodině Razumovských věnuje a představuje řadu unikátních exponátů z jejího původního majetku.</w:t>
      </w:r>
    </w:p>
    <w:p>
      <w:pPr/>
      <w:r>
        <w:rPr>
          <w:b w:val="1"/>
          <w:bCs w:val="1"/>
        </w:rPr>
        <w:t xml:space="preserve">Ivana Maloušková, historička, OKO Opava: </w:t>
      </w:r>
      <w:r>
        <w:rPr/>
        <w:t xml:space="preserve">“Toto je i takové doplnění této výstavy a také filmu, který měl premiéru minulý rok.”</w:t>
      </w:r>
    </w:p>
    <w:p>
      <w:pPr/>
      <w:r>
        <w:rPr/>
        <w:t xml:space="preserve">Poslední zastávka patřila zámecké sýpce – dnes expozici „Slezský Grunt“, která prezentuje tradiční zemědělské nástroje i předměty denní potřeby místních obyvatel.</w:t>
      </w:r>
    </w:p>
    <w:p>
      <w:pPr/>
      <w:r>
        <w:rPr>
          <w:b w:val="1"/>
          <w:bCs w:val="1"/>
        </w:rPr>
        <w:t xml:space="preserve">Matěj Novák (Nez.), starosta Dolních Životic: </w:t>
      </w:r>
      <w:r>
        <w:rPr/>
        <w:t xml:space="preserve">“Nacházíme se u jedné z nejstarších budov, která je ve vlastnictví obce. Současná sýpka, která se původně, říkalo se ji šrotovník, nebo v historických pramenech pivovar. A původně se zde tedy vařilo pivo. Zatím s tím žádný investiční záměr není, ale právě touto expozici, která je, tak chceme občanům ukázat, jaké bohatství skrývá a jak je potřeba do toho investovat.”</w:t>
      </w:r>
    </w:p>
    <w:p>
      <w:pPr/>
      <w:r>
        <w:rPr/>
        <w:t xml:space="preserve">Obec udržuje s potomky Razumovských stále kontakt.</w:t>
      </w:r>
    </w:p>
    <w:p>
      <w:pPr/>
      <w:r>
        <w:rPr>
          <w:b w:val="1"/>
          <w:bCs w:val="1"/>
        </w:rPr>
        <w:t xml:space="preserve">Matěj Novák (Nez.), starosta Dolních Životic: </w:t>
      </w:r>
      <w:r>
        <w:rPr/>
        <w:t xml:space="preserve">“Navštěvujeme se. Naposledy jsem byl ve Vídni v září za nimi, kdy probíhala zádušní mše za zemřelého hraběte, takže určitě máme jim za co děkovat, protože tu obec hodně obnovili.”</w:t>
      </w:r>
    </w:p>
    <w:p>
      <w:pPr/>
      <w:r>
        <w:rPr>
          <w:b w:val="1"/>
          <w:bCs w:val="1"/>
        </w:rPr>
        <w:t xml:space="preserve">anketa: účastníci komentované procházky: </w:t>
      </w:r>
      <w:r>
        <w:rPr/>
        <w:t xml:space="preserve">“Velmi jsem spokojená. Je to obsažné a co mě nejvíc zaujalo? Ten zámek zrekonstruovaný. Ten kostel je zvláštní a speciální taky to, že je tu tolik slohů pohromadě. To se málokdy vidí.”</w:t>
      </w:r>
    </w:p>
    <w:p>
      <w:pPr/>
      <w:r>
        <w:rPr/>
        <w:t xml:space="preserve">“Dobrý to bylo, pěkné. Já tady mám předky, tak mě to zajímá. A kostel taky krásný na takovou malou vesničku, to je nádhera. Krásná výzdoba.” </w:t>
      </w:r>
    </w:p>
    <w:p>
      <w:pPr/>
      <w:r>
        <w:rPr/>
        <w:t xml:space="preserve">“Mám to kousek od domu a nevím ani, že něco tady takového je. Hlavně ten kostel. Ten byl jako super. Pěkná výmalba, jako nečekala bych to tady, zrovna tady v tom regionu.” </w:t>
      </w:r>
    </w:p>
    <w:p>
      <w:pPr/>
      <w:r>
        <w:rPr/>
        <w:t xml:space="preserve">Komentovaná procházka tak připomněla nejen stavební a kulturní dědictví jednoho z nejvýznamnějších aristokratických rodů regionu, ale také jejich osobní vazbu k místu, které si zvolili jako domov.</w:t>
      </w:r>
    </w:p>
    <w:p>
      <w:pPr/>
      <w:r>
        <w:rPr/>
        <w:t xml:space="preserve">---</w:t>
      </w:r>
    </w:p>
    <w:p>
      <w:pPr/>
      <w:r>
        <w:rPr/>
        <w:t xml:space="preserve">ODRY OCENILY OSOBNOSTI MĚSTA</w:t>
      </w:r>
    </w:p>
    <w:p>
      <w:pPr/>
      <w:r>
        <w:rPr/>
        <w:t xml:space="preserve">Odry rozdaly Ceny města a Ceny starosty. Oceněno bylo 14 osobností, které svým nasazením, odvahou a srdcem utvářejí život města. Za dlouholetou práci, dobrovolnictví i rozvoj kultury, sportu či vzdělávání.</w:t>
      </w:r>
    </w:p>
    <w:p>
      <w:pPr/>
      <w:r>
        <w:rPr>
          <w:b w:val="1"/>
          <w:bCs w:val="1"/>
          <w:i w:val="1"/>
          <w:iCs w:val="1"/>
        </w:rPr>
        <w:t xml:space="preserve">Libor Helis (BEZPP), starosta Oder:</w:t>
      </w:r>
      <w:r>
        <w:rPr>
          <w:i w:val="1"/>
          <w:iCs w:val="1"/>
        </w:rPr>
        <w:t xml:space="preserve"> „Máme 6 tisíc obyvatel, s místními částmi v tuto chvíli 7500. To znamená, že si opravdu vidíme do talířku, známe se a víme, kteří lidé jsou pro město důležití, přínosní a kteří chtějí, dělají to srdcem.“</w:t>
      </w:r>
    </w:p>
    <w:p>
      <w:pPr/>
      <w:r>
        <w:rPr/>
        <w:t xml:space="preserve">---</w:t>
      </w:r>
    </w:p>
    <w:p>
      <w:pPr>
        <w:pStyle w:val="Heading1"/>
      </w:pPr>
      <w:r>
        <w:rPr>
          <w:sz w:val="36"/>
          <w:szCs w:val="36"/>
        </w:rPr>
        <w:t xml:space="preserve">Ve Stonavě slavnostně přivítali nové občánky</w:t>
      </w:r>
    </w:p>
    <w:p>
      <w:pPr/>
      <w:r>
        <w:rPr>
          <w:b w:val="1"/>
          <w:bCs w:val="1"/>
        </w:rPr>
        <w:t xml:space="preserve">V obřadní síni ve Stonavě se uskutečnilo další slavnostní vítání občánků. Rodiče i prarodiče novorozených dětí zcela zaplnili sál a společně si užili milý a tradiční obřad, který obec pořádá pravidelně.</w:t>
      </w:r>
    </w:p>
    <w:p>
      <w:pPr/>
      <w:r>
        <w:rPr/>
        <w:t xml:space="preserve">Součástí ceremoniálu bylo také vystoupení dětí z místní mateřské školy, které svým pásmem básniček a písniček navodily dojemnou atmosféru. Nové občánky a jejich rodiče přivítal starosta obce, který vyzdvihl význam podobných setkání pro komunitní život i budoucnost Stonavy.</w:t>
      </w:r>
    </w:p>
    <w:p>
      <w:pPr/>
      <w:r>
        <w:rPr>
          <w:b w:val="1"/>
          <w:bCs w:val="1"/>
        </w:rPr>
        <w:t xml:space="preserve">Tomáš Wawrzyk (ANO), </w:t>
      </w:r>
      <w:r>
        <w:rPr>
          <w:b w:val="1"/>
          <w:bCs w:val="1"/>
        </w:rPr>
        <w:t xml:space="preserve">starosta Stonavy: </w:t>
      </w:r>
      <w:r>
        <w:rPr/>
        <w:t xml:space="preserve">“Vítání občánků má ve Stonavě strašně dlouhou tradici. Je to taková velmi milá a zároveň i velmi důležitá akce pro vedení obce, protože malé děti a s nimi spojení rodiče jsou vlastně budoucnost obce. V současné době máme v obci zhruba 1750 obyvatel a v letošním roce je to druhé vítání občánků.”</w:t>
      </w:r>
    </w:p>
    <w:p>
      <w:pPr/>
      <w:r>
        <w:rPr/>
        <w:t xml:space="preserve">Každé miminko obdrželo z rukou představitelů obce nejen oficiální gratulaci a pamětní předměty, ale také velkou plyšovou hračku a kytičku pro maminku. Nechyběla ani příležitost k zápisu do pamětní knihy a společné focení. Z účasti měli radost i samotní rodiče.</w:t>
      </w:r>
    </w:p>
    <w:p>
      <w:pPr/>
      <w:r>
        <w:rPr>
          <w:b w:val="1"/>
          <w:bCs w:val="1"/>
        </w:rPr>
        <w:t xml:space="preserve">Kateřina Michníková, maminka Amálie: </w:t>
      </w:r>
      <w:r>
        <w:rPr/>
        <w:t xml:space="preserve">“Tak já mám Amálii Michníkovou. Je to naše první miminko. Vítání občánků bylo krásné a uvidíme, co bude druhé.”</w:t>
      </w:r>
    </w:p>
    <w:p>
      <w:pPr/>
      <w:r>
        <w:rPr>
          <w:b w:val="1"/>
          <w:bCs w:val="1"/>
        </w:rPr>
        <w:t xml:space="preserve">Veronika Žigová, maminka Dominika: </w:t>
      </w:r>
      <w:r>
        <w:rPr/>
        <w:t xml:space="preserve">“Jmenuje se Dominik Zsigo, je to vlastně už naše třetí miminko. Vítání občánků bylo moc krásné, jsme si to už po třetí užili.”</w:t>
      </w:r>
    </w:p>
    <w:p>
      <w:pPr/>
      <w:r>
        <w:rPr/>
        <w:t xml:space="preserve">Ve Stonavě tak i letos pokračuje tradice, která symbolicky připomíná spojení obce s jejími nejmladšími obyvateli. Každé vítání občánků je nejen formálním přijetím dětí do stonavské komunity, ale také poděkováním rodinám, které si pro život vybraly právě tuto obec.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2026-05-16T06:10:35+02:00</dcterms:created>
  <dcterms:modified xsi:type="dcterms:W3CDTF">2026-05-16T06:10:35+02:00</dcterms:modified>
</cp:coreProperties>
</file>

<file path=docProps/custom.xml><?xml version="1.0" encoding="utf-8"?>
<Properties xmlns="http://schemas.openxmlformats.org/officeDocument/2006/custom-properties" xmlns:vt="http://schemas.openxmlformats.org/officeDocument/2006/docPropsVTypes"/>
</file>