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Pochodem se světýlky senioři oslavili Halloween</w:t>
      </w:r>
    </w:p>
    <w:p>
      <w:pPr/>
      <w:r>
        <w:rPr>
          <w:b w:val="1"/>
          <w:bCs w:val="1"/>
        </w:rPr>
        <w:t xml:space="preserve">Každoroční Pochod seniorských světýlek se stal už tradicí, která je milým zakončením měsíce října a také oslavou Halloweenu. I letos šli senioři podél hlavního tahu Karviné se symbolickými světly a nechyběl ani komunitní závěr celé akce.</w:t>
      </w:r>
    </w:p>
    <w:p>
      <w:pPr/>
      <w:r>
        <w:rPr/>
        <w:t xml:space="preserve">Letošní Pochod seniorských světýlek začal ve Spolkovém domě v Karviné-Ráji, kde měli členové klubů seniorů úvodní posezení s pohoštěním a fotokoutkem. Na začátku tohoto jejich dne je přišel pozdravit i primátor Karviné Jan Wolf.</w:t>
      </w:r>
    </w:p>
    <w:p>
      <w:pPr/>
      <w:r>
        <w:rPr>
          <w:b w:val="1"/>
          <w:bCs w:val="1"/>
        </w:rPr>
        <w:t xml:space="preserve">Jan Wolf (SOCDEM), primátor Karviné: </w:t>
      </w:r>
      <w:r>
        <w:rPr/>
        <w:t xml:space="preserve">“Já každoročně přicházím přivítat seniory při jejich tradiční akci rozsvěcení světýlek a pochodu Karvinou do klubu seniorů v Karviné-Hranicích na Rudé armádě. Je to taková tradice, která každoročně tady je a rád si tady s nimi popovídám.”</w:t>
      </w:r>
    </w:p>
    <w:p>
      <w:pPr/>
      <w:r>
        <w:rPr/>
        <w:t xml:space="preserve">Hned po úvodním dýchánku v Karviné-Ráji se senioři přesouvali podél hlavního tahu tř. 17. listopadu směrem do Klubu seniorů Rudé armády, kde na ně již čekalo překvapení - zahrada vyzdobená v halloweenském duchu, a to se všemi detaily a originálními dekoracemi.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 Naše výzdoba je ve znamení Halloweenu, to znamená, je taková ta strašidelná a je to výtvor našich kolegů z Odboru sociálního, kdy si na tom vždycky dají záležet.”</w:t>
      </w:r>
    </w:p>
    <w:p>
      <w:pPr/>
      <w:r>
        <w:rPr/>
        <w:t xml:space="preserve">Seniorů na akci dorazilo zhruba kolem stovky. Všichni měli při příchodu do Klubu seniorů přichystanou i pozornost v podobě sladkého překvapení v tematické podobě. </w:t>
      </w:r>
      <w:br/>
    </w:p>
    <w:p>
      <w:pPr/>
      <w:r>
        <w:rPr>
          <w:b w:val="1"/>
          <w:bCs w:val="1"/>
        </w:rPr>
        <w:t xml:space="preserve">anketa: zúčastnění z Klubů seniorů: </w:t>
      </w:r>
      <w:r>
        <w:rPr/>
        <w:t xml:space="preserve">“No, je to krásný. Já sice chodím jenom půlku průvodu, protože nemůžu ze zdravotních důvoduů, ale musím sem jít. Je to nádhera, až na to počasí, ten vítr, ten udělal svoje." "A jak se vám líbí  výzdoba?" "Nádherná. Já bych bez toho nemohla ani být. Já se vždycky na to celý rok těším, až se přijdu na to podívat.”</w:t>
      </w:r>
    </w:p>
    <w:p>
      <w:pPr/>
      <w:r>
        <w:rPr/>
        <w:t xml:space="preserve">“Je to hezké každý rok, je to čím dal hezčí, počasíčko vyšlo, je to moc pěkné." "Chodíte každý rok?" "Každý rok chodím už dlouho a teď už dva roky si beru pravnoučka s sebou. Chodíme s Matějem." "Co říkáte na výzdobu?" "Výzdoba je úžasná, ta je vždycky úžasná. Jenom Matěj se bojí pavouků, tak musíme chodit oklikou. Jinak je to krásné.”</w:t>
      </w:r>
    </w:p>
    <w:p>
      <w:pPr/>
      <w:r>
        <w:rPr/>
        <w:t xml:space="preserve">Pochod seniorských světýlek se stal již tradičním završením období, které předchází Dušičkám i Halloweenu. Odbor sociální karvinského magistrátu každoročně zajišťuje veškerý servis pro tuto akci a i letos jej pojal velice originálně. </w:t>
      </w:r>
    </w:p>
    <w:p>
      <w:pPr/>
      <w:r>
        <w:rPr/>
        <w:t xml:space="preserve">---</w:t>
      </w:r>
    </w:p>
    <w:p>
      <w:pPr>
        <w:pStyle w:val="Heading1"/>
      </w:pPr>
      <w:r>
        <w:rPr>
          <w:sz w:val="36"/>
          <w:szCs w:val="36"/>
        </w:rPr>
        <w:t xml:space="preserve">Karvinou navštívil novinář Tomáš Etzler</w:t>
      </w:r>
    </w:p>
    <w:p>
      <w:pPr/>
      <w:r>
        <w:rPr>
          <w:b w:val="1"/>
          <w:bCs w:val="1"/>
        </w:rPr>
        <w:t xml:space="preserve">Karvinskou knihovnu poctila další vzácná návštěva, tentokrát novinář Tomáš Etzler, který nejenže přivezl do Karviné představit své knihy, ale také film Nebe, pojednávající o jeho působení v Číně.</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p>
      <w:pPr/>
      <w:r>
        <w:rPr/>
        <w:t xml:space="preserve">---</w:t>
      </w:r>
    </w:p>
    <w:p>
      <w:pPr>
        <w:pStyle w:val="Heading1"/>
      </w:pPr>
      <w:r>
        <w:rPr>
          <w:sz w:val="36"/>
          <w:szCs w:val="36"/>
        </w:rPr>
        <w:t xml:space="preserve">Děti s duševními problémy budou mít i v Karviné pomoc</w:t>
      </w:r>
    </w:p>
    <w:p>
      <w:pPr/>
      <w:r>
        <w:rPr>
          <w:b w:val="1"/>
          <w:bCs w:val="1"/>
        </w:rPr>
        <w:t xml:space="preserve">Neustále přibývající psychické problémy u dětí nejsou odborníkům z Karvinska lhostejné. Karviná se tedy zapojí do vzniku Centra duševního zdraví pro děti a dorost, a to už od roku 2026. Centrum vznikne pod organizací Bezpečný růst a bude působit na území Karviné, Orlové a Bohumína.</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Kulatý stůl, v rámci kterého se lidé z centra představili a u kterého mohli všichni na tato témata diskutovat, byl podpořen i zástupci města Karviná. </w:t>
      </w:r>
    </w:p>
    <w:p>
      <w:pPr/>
      <w:r>
        <w:rPr>
          <w:b w:val="1"/>
          <w:bCs w:val="1"/>
        </w:rPr>
        <w:t xml:space="preserve">Andrzej Bizoń (nestr. za SOCDEM), náměstek primátora: </w:t>
      </w:r>
      <w:r>
        <w:rPr/>
        <w:t xml:space="preserve">“Dnešní kulatý stůl je zaměřen na právě spolupráci všech vzdělávacích institucí s naším Odborem sociálním a nejenom. A jednou ze součástí jsou právě hosté z Centra duševního zdraví. Je to propojení všech institucí, které se zabývají vzděláváním, a právě i našeho města, abychom pomáhali těm rodinám a těm dětem, kteří se dostávají do svízelné situace, ať už ty příčíny jsou jakékoliv. Je to pokračování kulatých stolů, děláme to každoročně a jsem velmi rád, že jak vedení škol, tak samozřejmě vedení města tyto aktivity podporuje.”</w:t>
      </w: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takže to sebepoškozování, depresivní rozhledy. U dítě deprese je něco jiného, než u dospělého. Ty menší děti bolí dříško, bolí hlava, a to je vlastně projev deprese.”</w:t>
      </w:r>
    </w:p>
    <w:p>
      <w:pPr/>
      <w:r>
        <w:rPr/>
        <w:t xml:space="preserve">Nové Centrum duševního zdraví pro děti a dorost bude mít ambulanci v Bohumíně, služby budou dostupné i pro obyvatele Karviné a Orlové. V případě akutní situace může tým navštívit dítě i v jeho přirozeném prostředí.</w:t>
      </w:r>
    </w:p>
    <w:p>
      <w:pPr/>
      <w:r>
        <w:rPr>
          <w:b w:val="1"/>
          <w:bCs w:val="1"/>
        </w:rPr>
        <w:t xml:space="preserve">Ludmila Mrkvicová, psycholožka: </w:t>
      </w:r>
      <w:r>
        <w:rPr/>
        <w:t xml:space="preserve">“Určitě je smysluplné, aby byla centra, kde se budou dětem a mladým s tím věnovat, protože ne vždy je to tak, že to dítě má to štěstí, že potká tu osobu, která je pro něj pozitivní, která ho vyslechne, která ho podpoří, takže ta centra určitě jsou smysluplná.”</w:t>
      </w: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 Provoz bude od pondělí do pátku, v běžný pracovní čas od 7.00 do až 18.00 hodiny. Jsme terénní i ambulantní služba a už od toho 1.1. budeme přijímat nové klienty.”</w:t>
      </w:r>
    </w:p>
    <w:p>
      <w:pPr/>
      <w:r>
        <w:rPr>
          <w:b w:val="1"/>
          <w:bCs w:val="1"/>
        </w:rPr>
        <w:t xml:space="preserve">Alena Cholevová, speciální pedagog CDZ pro děti a dorost: </w:t>
      </w:r>
      <w:r>
        <w:rPr/>
        <w:t xml:space="preserve">“Nejčastěji se na nás obrací rodiče dětí, které mají nějaké náročné chování ve škole. Můžou to být děti, které jsou s nějakou neurovývojovou potíží, s nějakou neurovývojovou poruchou. Obrací se na nás rodiče adolescentů, kteří mají nějakou emoční nestabilitu, mají potíže docházet do školy, jsou třeba úzkostní, můžou být až depresivní. A rodiče vnímají, že s tím jejich dítětem se něco děje, ale vlastně neví, jak mu mohou pomoci.”</w:t>
      </w:r>
    </w:p>
    <w:p>
      <w:pPr/>
      <w:r>
        <w:rPr/>
        <w:t xml:space="preserve">Na financování projektu se budou podílet jednotlivá města spolu s Moravskoslezským krajem prostřednictvím Krajské sítě sociálních služeb. Zřízení Centra duševního zdraví pro děti a dorost představuje další krok Karviné v rozšiřování dostupných sociálních služeb, které mají skutečný přínos pro kvalitu života obyvatel.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2026-02-17T02:31:32+01:00</dcterms:created>
  <dcterms:modified xsi:type="dcterms:W3CDTF">2026-02-17T02:31:32+01:00</dcterms:modified>
</cp:coreProperties>
</file>

<file path=docProps/custom.xml><?xml version="1.0" encoding="utf-8"?>
<Properties xmlns="http://schemas.openxmlformats.org/officeDocument/2006/custom-properties" xmlns:vt="http://schemas.openxmlformats.org/officeDocument/2006/docPropsVTypes"/>
</file>