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veletrhu středních škol bylo plno</w:t>
      </w:r>
    </w:p>
    <w:p>
      <w:pPr/>
      <w:r>
        <w:rPr>
          <w:b w:val="1"/>
          <w:bCs w:val="1"/>
        </w:rPr>
        <w:t xml:space="preserve">V Karviné se opět konal veletrh středních škol, který nabízel žákům devátých tříd základních škol přehlednou nabídku možností dalšího studia. Akci organizoval Úřad práce a účast byla jako vždy obrovská.</w:t>
      </w:r>
    </w:p>
    <w:p>
      <w:pPr/>
      <w:r>
        <w:rPr/>
        <w:t xml:space="preserve">V Obecním domě Družba se konala akce Volba povolání, což je veletrh středních škol ve městě a v kraji, kde mohou žáci devátých tříd pokračovat ve svém studiu. </w:t>
      </w:r>
    </w:p>
    <w:p>
      <w:pPr/>
      <w:r>
        <w:rPr>
          <w:b w:val="1"/>
          <w:bCs w:val="1"/>
        </w:rPr>
        <w:t xml:space="preserve">Andrzej Bizoń (nestr. za SOCDEM), náměstek primátora: </w:t>
      </w:r>
      <w:r>
        <w:rPr/>
        <w:t xml:space="preserve">“Volba povolání, kterou organizuje Úřad práce ve spolupráci se Statutárním městem Karviná, je velice důležitým počinem, protože je to široká škála nabídek dalšího vzdělávání, hlavně na středních školách pro naše základní školy. A jsem moc rád, že školy, které působí na území města Karviná a v blízkém okolí, využily tuto možnost a nabízejí potenciálním svým žákům pro další školní rok dost bohatou nabídku toho středního vzdělávání.”</w:t>
      </w:r>
    </w:p>
    <w:p>
      <w:pPr/>
      <w:r>
        <w:rPr>
          <w:b w:val="1"/>
          <w:bCs w:val="1"/>
        </w:rPr>
        <w:t xml:space="preserve">Olga Urbančíková, Úřad práce Karviná: </w:t>
      </w:r>
      <w:r>
        <w:rPr/>
        <w:t xml:space="preserve">“Úřad práce každoročně pořádá Volbu povolání, která slouží těm studentům, respektive žákům 8. a 9. tříd k tomu, aby si vybrali nějakou střední školu, ať už učební obor nebo jinou střední školu, takže jsme ve spolupráci s městem Karviná sezvali více než čtyřicet středních škol. Máme tady střední školy i mimookresní a vlastně mohou, tak jak i s rodiči, mohou teda si přijít osahat jednotlivé učební obory.”</w:t>
      </w:r>
    </w:p>
    <w:p>
      <w:pPr/>
      <w:r>
        <w:rPr/>
        <w:t xml:space="preserve">Všichni žáci si volí střední školu podle mnoha faktorů - podle praktičnosti pro ně samotné, podle jejich talentu a vloh a také podle toho, kdo kam chce až dojíždět. </w:t>
      </w:r>
    </w:p>
    <w:p>
      <w:pPr/>
      <w:r>
        <w:rPr>
          <w:b w:val="1"/>
          <w:bCs w:val="1"/>
        </w:rPr>
        <w:t xml:space="preserve">anketa: žáci základních škol: </w:t>
      </w:r>
      <w:r>
        <w:rPr/>
        <w:t xml:space="preserve">"Na co se chceš hlásit?" "Asi na Zdravotní školu Karviná." "Z jakého důvodu?" "Chtěla bych pracovat jako porodní asistentka." "Máš nějaký třeba tip, který by se ti líbil?" "No jako asi ajťák nějaký." "Já bych chtěl na stavebku v Havířově." "Z jakého důvodu?" "Myslím si, že mám na to talent a že v tom trošku tak vynikám, jsem takový kreativní a tak." "Na jakou školu se chystáte hlásit?" "Ochrana osob a majetku v Karviné." "Pedagogické liceum v Havířově." "Z jakého důvodu?" "Zajímá mě prostě policie, státní, celkově, policejní školy." "Odmala jsem chtěla být paní učitelka, takže si teďka chci tak nějak splnit ten dětský sen v podstatě." "Myslíte si, že to vyjde?" "Já si myslím, že jo, až se na to připravím, tak ano." "Těžko říct, doufáme, že jo."</w:t>
      </w:r>
    </w:p>
    <w:p>
      <w:pPr/>
      <w:r>
        <w:rPr>
          <w:b w:val="1"/>
          <w:bCs w:val="1"/>
        </w:rPr>
        <w:t xml:space="preserve">Olga Urbančíková, Úřad práce Karviná: </w:t>
      </w:r>
      <w:r>
        <w:rPr/>
        <w:t xml:space="preserve">“Účast je obrovská, ta akce se koná jenom jednou ročně, takže určitě o to je velký zájem. Největší zájem bych řekla, že je o řemesla. Paradoxně se vyrovnaly ty humanitní obory s těmi řemeslnými, takže je velký zájem, a těch středních škol, nebo respektive ta nabídka těch oborů je velice široká, takže si myslím, že je z čeho vybírat."</w:t>
      </w:r>
    </w:p>
    <w:p>
      <w:pPr/>
      <w:r>
        <w:rPr/>
        <w:t xml:space="preserve">Zaměstnavatelé poptávají absolventy oborů, které jsou z dlouhodobé perspektivy na trhu práce nenaplněné.</w:t>
      </w:r>
    </w:p>
    <w:p>
      <w:pPr/>
      <w:r>
        <w:rPr>
          <w:b w:val="1"/>
          <w:bCs w:val="1"/>
        </w:rPr>
        <w:t xml:space="preserve">Olga Urbančíková, Úřad práce Karviná: </w:t>
      </w:r>
      <w:r>
        <w:rPr/>
        <w:t xml:space="preserve">“Nejvíce žádanými obory jsou řidiči autobusu, řidiči nákladních vozidel, nebo i kamionové nákladní dopravy. Velký zájem je taktéž o číšníky, kuchaře, řekla bych, že to jsou takové nejčastější profese. A samozřejmě klasicky, ale to je dlouholetá záležitost, je strašně málo zdravotních sestřiček.”</w:t>
      </w:r>
    </w:p>
    <w:p>
      <w:pPr/>
      <w:r>
        <w:rPr/>
        <w:t xml:space="preserve">Žáci základních škol jsou pravidelně informováni o jejich budoucích studijních možnostech a o tom, jaké střední školy jsou pro jejich schopnosti nejvhodnější, což mohou konzultovat i se speciálními poradci. Akce Volba povolání každoročně představuje všechny druhy oborů, vybere si tedy skutečně každý.</w:t>
      </w:r>
    </w:p>
    <w:p>
      <w:pPr/>
      <w:r>
        <w:rPr/>
        <w:t xml:space="preserve">---</w:t>
      </w:r>
    </w:p>
    <w:p>
      <w:pPr>
        <w:pStyle w:val="Heading1"/>
      </w:pPr>
      <w:r>
        <w:rPr>
          <w:sz w:val="36"/>
          <w:szCs w:val="36"/>
        </w:rPr>
        <w:t xml:space="preserve">Nový cyklostojan odemknete pomocí QR kódu</w:t>
      </w:r>
    </w:p>
    <w:p>
      <w:pPr/>
      <w:r>
        <w:rPr>
          <w:b w:val="1"/>
          <w:bCs w:val="1"/>
        </w:rPr>
        <w:t xml:space="preserve">I v Karviné přibývají možnosti pro cyklisty. Nový  stojan pro kola, elektrokola a koloběžky bude strategicky umístěn vedle Kina Centrum v Karviné-Mizerově.</w:t>
      </w:r>
    </w:p>
    <w:p>
      <w:pPr/>
      <w:r>
        <w:rPr/>
        <w:t xml:space="preserve">Karviná představila další vylepšení pro milovníky cyklistiky. V blízkosti kina Centrum byl nově instalován moderní bezpečnostní stojan, který umožňuje uzamknout kolo, elektrokolo či koloběžku jednoduše pomocí QR kódu – bez nutnosti vlastního zámku.</w:t>
      </w:r>
    </w:p>
    <w:p>
      <w:pPr/>
      <w:r>
        <w:rPr>
          <w:b w:val="1"/>
          <w:bCs w:val="1"/>
        </w:rPr>
        <w:t xml:space="preserve">Petr Slezák, manažer prevence kriminality MP Karviná: </w:t>
      </w:r>
      <w:r>
        <w:rPr/>
        <w:t xml:space="preserve">“Kolegové z Odboru komunálních služeb vyselektovali tohleto místo jako velmi zájmové, kupodivu. A zaprvé ho máme pod dohledem kamery, to znamená, vidíme v případě nějaké potíže. A dodavatel nám potom udělá vlastně využitelnost, vytěžitelnost. Ono to umí počítat, sčítat jedno s druhým, takže uvidíme, jak moc byl vytížený a jak potom dál instalovat na další místa.”</w:t>
      </w:r>
    </w:p>
    <w:p>
      <w:pPr/>
      <w:r>
        <w:rPr>
          <w:b w:val="1"/>
          <w:bCs w:val="1"/>
        </w:rPr>
        <w:t xml:space="preserve">Petr Kusý, majitel firmy PR Lock, autor nápadu: </w:t>
      </w:r>
      <w:r>
        <w:rPr/>
        <w:t xml:space="preserve">“Hlavně jsme to vymysleli proto, že neustále jezdíme na kole a potýkáme se s problémem parkování ve městech a všude, u restaurací a podobně, tak jsme si prostě řekli, že vymyslíme nějaký stojan. Tento stojan je velice jednoduchý na použití, užívatel, který bude chtít si zamknout kolo, případně koloběžku, tak si na našich webových stránkách vygeneruje svůj QR kód, kterým se ten stojan vlastně zamyká. On vlastně, když přijede a bude si chtít zaparkovat to svoje kolo, tak ho zaparkuje, ten řetěz, který na stojanu si protáhne rámem kola, potom si naskenuje čtečkou ten svůj QR kód, kterým si kolo zamkne a až bude chtít odjet, tak si zase stejným kódem to kolo odemkne.”</w:t>
      </w:r>
    </w:p>
    <w:p>
      <w:pPr/>
      <w:r>
        <w:rPr/>
        <w:t xml:space="preserve">I v případě, že by uživatel zapomněl QR kód nebo ztratil svůj telefon, data se ukládají také Městské policii, která může každý stojan bezpečně odemknout. </w:t>
      </w:r>
    </w:p>
    <w:p>
      <w:pPr/>
      <w:r>
        <w:rPr>
          <w:b w:val="1"/>
          <w:bCs w:val="1"/>
        </w:rPr>
        <w:t xml:space="preserve">Petr Slezák, manažer prevence kriminality MP Karviná: </w:t>
      </w:r>
      <w:r>
        <w:rPr/>
        <w:t xml:space="preserve">“Do budoucna počítáme při tom rozšíření, že QR kódy nejenom, že budou muset generovat, ale pro případ, že člověk jezdí úplně bez telefonu, bez ničeho, tak bude mít možnost od nás dostat QR kódy už vygenerované, ať už je to forma samolepky, nebo nějakou přívěsku, uvažujeme o potisku na trička a různé podobné věci.”</w:t>
      </w:r>
    </w:p>
    <w:p>
      <w:pPr/>
      <w:r>
        <w:rPr/>
        <w:t xml:space="preserve">Stojany fungují na bázi solární energie, jsou tedy bezúdržbové. Karviná je pilotním městem, které takto projekt testuje, a to i ve spolupráci s Městskou policií.</w:t>
      </w:r>
    </w:p>
    <w:p>
      <w:pPr/>
      <w:r>
        <w:rPr/>
        <w:t xml:space="preserve">---</w:t>
      </w:r>
    </w:p>
    <w:p>
      <w:pPr>
        <w:pStyle w:val="Heading1"/>
      </w:pPr>
      <w:r>
        <w:rPr>
          <w:sz w:val="36"/>
          <w:szCs w:val="36"/>
        </w:rPr>
        <w:t xml:space="preserve">Nové odborné učebny na karvinské SŠTaS</w:t>
      </w:r>
    </w:p>
    <w:p>
      <w:pPr/>
      <w:r>
        <w:rPr>
          <w:b w:val="1"/>
          <w:bCs w:val="1"/>
        </w:rPr>
        <w:t xml:space="preserve">Na Střední škole techniky a služeb byly otevřeny nově zrekonstruované odborné učebny pro žáky oborů Kuchař-Číšník a Cukrář. Studenti i učitelé mají ze zdařilé rekonstrukce velkou radost a škola má i díky tomu potenciál přilákat další děti.</w:t>
      </w:r>
    </w:p>
    <w:p>
      <w:pPr/>
      <w:r>
        <w:rPr/>
        <w:t xml:space="preserve">Nové gastrocentrum v budově Střední školy techniky a služeb v Karviné obsahuje několik nových odborných učeben pro obory, týkajících se gastronomie. Zmodernizovány byly odborné učebny určené pro výuku budoucích kuchařů, číšníků i cukrářů. Součástí významných investic byla také rozsáhlá rekonstrukce elektroinstalace a budova získala nové, moderní vstupní prostory.</w:t>
      </w:r>
    </w:p>
    <w:p>
      <w:pPr/>
      <w:r>
        <w:rPr>
          <w:b w:val="1"/>
          <w:bCs w:val="1"/>
        </w:rPr>
        <w:t xml:space="preserve">Jan Wolf (SOCDEM), primátor Karviné: </w:t>
      </w:r>
      <w:r>
        <w:rPr/>
        <w:t xml:space="preserve">“Jsem tady dnes poprvé, je to krásně opravená, vybavená škola. Velký dík patří Moravskoslezskému kraji, že na to uvolnil finanční prostředky. Samozřejmě velký dík patří paní ředitelce školy a všem lidem, kteří na této investiční akci pracovali, a chtěl by popřát všem žákům, studentům, ať se jim tady daří, ať se tady něčemu naučí a ať to pak využijí ve své praxi a pro Karviňáky je to super.”</w:t>
      </w:r>
    </w:p>
    <w:p>
      <w:pPr/>
      <w:r>
        <w:rPr>
          <w:b w:val="1"/>
          <w:bCs w:val="1"/>
        </w:rPr>
        <w:t xml:space="preserve">Yvetta Kałužová, ředitelka Střední školy techniky a služeb Karviná: </w:t>
      </w:r>
      <w:r>
        <w:rPr/>
        <w:t xml:space="preserve">“Zbourali jsme staré odborné učebny pro obor Kuchař-Číšník a pro obor Cukrář. A díky projektantům a odborným firmám jsme vystavěli naprosto nové gastrocentrum. Gastrocentrum 21. století vybavené nejnovější technologií. Troufám si říci, že technologie, kterou my teď v těchto učebnách máme, nemá asi žádná škola v nejbližším okolí. Zároveň v těchto učebnách určitě budeme vyučovat dospělé, kteří mají zájem si dodělat výuční listy, rekvalifikační kurzy, ale bude to sloužit pro všechny žáky, protože v rámci didaktických dílen a v rámci týmové práce budeme využívat tyhle prostory pro všechny žáky, pro naše aktivity.”</w:t>
      </w:r>
    </w:p>
    <w:p>
      <w:pPr/>
      <w:r>
        <w:rPr/>
        <w:t xml:space="preserve">Studenti jsou z nových prostorů odborných učeben nadšení, a to i kvůli dlouhým měsícům, kdy museli na praxi docházet jinam. </w:t>
      </w:r>
    </w:p>
    <w:p>
      <w:pPr/>
      <w:r>
        <w:rPr>
          <w:b w:val="1"/>
          <w:bCs w:val="1"/>
        </w:rPr>
        <w:t xml:space="preserve">anketa: studenti SŠTaS:</w:t>
      </w:r>
      <w:r>
        <w:rPr/>
        <w:t xml:space="preserve"> "Jak se vám líbí nové vybavení učeben?" "Je to hezké." "Je to pěkné, je to lepší, jak to staré." "Určitě ta kuchyň je lepší, než byla předtím, a jsme rádi, že tu můžeme mít ty praxe a tak, že nemusíme chodit někde dál."</w:t>
      </w:r>
    </w:p>
    <w:p>
      <w:pPr/>
      <w:r>
        <w:rPr/>
        <w:t xml:space="preserve">Na financování celého projektu se významně podílel Moravskoslezský kraj, který v posledních měsících do Střední školy techniky a služeb proinvestoval více než 36 milionů korun. Zároveň se finančně podílela také Evropská unie. Vybavení do gastrocentra je zároveň motivačním prvkem pro žáky devátých tříd a také zatraktivněním gastrooborů, ve kterých se momentálně bojuje o nové studenty.</w:t>
      </w:r>
    </w:p>
    <w:p>
      <w:pPr/>
      <w:r>
        <w:rPr>
          <w:b w:val="1"/>
          <w:bCs w:val="1"/>
        </w:rPr>
        <w:t xml:space="preserve">Jan Veřmiřovský (ANO), náměstek hejtmana Moravskoslezského kraje: </w:t>
      </w:r>
      <w:r>
        <w:rPr/>
        <w:t xml:space="preserve">“Naším úkolem a cílem je právě celkově renovace a investice do vybavení škol, protože přeci jenom trendy, které jsou moderní, tak jdou dál a dál. To znamená, je to pro nás důležitá investice nejenom do gastrocentra, ale celkově do vybavení našich škol a celkově zařízení. Moravskoslezský kraj do této rekonstrukce investoval přes 20 milionů. Za mě je to investice, která je adekvátní a právě tak, jak je možné i vidět, tak je to vybavení, které je odpovídající těm současným trendům, které jsou v oblasti gastronomie.”</w:t>
      </w:r>
    </w:p>
    <w:p>
      <w:pPr/>
      <w:r>
        <w:rPr>
          <w:b w:val="1"/>
          <w:bCs w:val="1"/>
        </w:rPr>
        <w:t xml:space="preserve">Michal Kokošek (ANO), náměstek hejtmana Moravskoslezského kraje: </w:t>
      </w:r>
      <w:r>
        <w:rPr/>
        <w:t xml:space="preserve">“Tuhle část rekonstrukce jsme právě dneska otevřeli, to znamená taková ta oficiální kolaudace. Škola dále postupuje v rámci dalších investic druhé etapy, například elektroinstalace, která se bude v dalších budovách měnit. Dále plánujeme investici zde v této škole v Karviné do vybavení kuchyně, která slouží pro žáky, to znamená součásti jídelny.”</w:t>
      </w:r>
    </w:p>
    <w:p>
      <w:pPr/>
      <w:r>
        <w:rPr/>
        <w:t xml:space="preserve">Nové odborné učebny na Střední škole techniky a služeb splňují veškeré současné kvalitativní standardy, týkající se trendů a gastro techniky.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1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2026-10-25T10:40:31+01:00</dcterms:created>
  <dcterms:modified xsi:type="dcterms:W3CDTF">2026-10-25T10:40:31+01:00</dcterms:modified>
</cp:coreProperties>
</file>

<file path=docProps/custom.xml><?xml version="1.0" encoding="utf-8"?>
<Properties xmlns="http://schemas.openxmlformats.org/officeDocument/2006/custom-properties" xmlns:vt="http://schemas.openxmlformats.org/officeDocument/2006/docPropsVTypes"/>
</file>