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10.11.2025,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Město Odry slavnostně otevřelo novou cyklostezku</w:t>
      </w:r>
    </w:p>
    <w:p>
      <w:pPr/>
      <w:r>
        <w:rPr>
          <w:b w:val="1"/>
          <w:bCs w:val="1"/>
        </w:rPr>
        <w:t xml:space="preserve">Dva kilometry nové asfaltové cyklostezky nabízí milovníkům cyklistiky město Odry. Centrum mikroregionu stavbou zvýší bezpečnost cyklistů a zlepší propojení svých městských částí i dálkových tras.</w:t>
      </w:r>
    </w:p>
    <w:p>
      <w:pPr/>
      <w:r>
        <w:rPr/>
        <w:t xml:space="preserve">Město Odry otevřelo na začátku listopadu novou cyklostezku,  která svede cyklisty z frekventované silnice. Místním umožní bezpečný  průjezd městem a přespolním zpříjemní jízdu na dálkových trasách.</w:t>
      </w:r>
    </w:p>
    <w:p>
      <w:pPr/>
      <w:r>
        <w:rPr>
          <w:b w:val="1"/>
          <w:bCs w:val="1"/>
        </w:rPr>
        <w:t xml:space="preserve">Rostislav Kašovský, zástupce Krajské komise značení cyklo  KČT:</w:t>
      </w:r>
      <w:r>
        <w:rPr/>
        <w:t xml:space="preserve"> „„503 jako celkem dálková trasa v Moravskoslezském kraji má velký význam.  A to, že se ze silničních částí převede na jenom cyklistické části, je  naprosto skvělé a jsme rádi, že městu Odry se to podařilo zrealizovat. Je  to nejen napojení trasy ze Starého Jičína až do Krnova, ale také navazuje  na trasu 6139, která vede na Olomoucký kraj.“</w:t>
      </w:r>
    </w:p>
    <w:p>
      <w:pPr/>
      <w:r>
        <w:rPr/>
        <w:t xml:space="preserve">Stavba dvoukilometrového úseku vyšla na 17,4 milionu korun a  byla spolufinancována Evropskou unií.</w:t>
      </w:r>
    </w:p>
    <w:p>
      <w:pPr/>
      <w:r>
        <w:rPr>
          <w:b w:val="1"/>
          <w:bCs w:val="1"/>
        </w:rPr>
        <w:t xml:space="preserve">Libor Helis (BEZPP), starosta Oder:</w:t>
      </w:r>
      <w:r>
        <w:rPr/>
        <w:t xml:space="preserve"> „„Tato nová  cyklotrasa, která začíná v místě, kde končí původní – jenom se přejde lávka a  jste v podstatě u ní – slouží jako bezpečný přesun cyklistů hlavně v  letním období z těch různých částí, to znamená z Heřmánek, z Klokočůvků a  případně i od Vítkova do Oder, protože tady máme podniky, které  zaměstnávají lidi, takže nemusí jezdit autobusem, můžou využít tuto cyklostezku.“</w:t>
      </w:r>
    </w:p>
    <w:p>
      <w:pPr/>
      <w:r>
        <w:rPr/>
        <w:t xml:space="preserve">Cyklisté mají k dispozici asfaltový povrch, nové  osvětlení a u bývalého kluziště byl instalován taky automatický sčítač. Cyklotrasy,  kterých se změna dotkla, byly přeznačeny den po slavnostním přestřižení pásky. Následovat  budou ještě změny v mapách.</w:t>
      </w:r>
    </w:p>
    <w:p>
      <w:pPr/>
      <w:r>
        <w:rPr/>
        <w:t xml:space="preserve">---</w:t>
      </w:r>
    </w:p>
    <w:p>
      <w:pPr>
        <w:pStyle w:val="Heading1"/>
      </w:pPr>
      <w:r>
        <w:rPr>
          <w:sz w:val="36"/>
          <w:szCs w:val="36"/>
        </w:rPr>
        <w:t xml:space="preserve">Hasiči z Bosny a Hercegoviny navštívili Frýdek-Místek</w:t>
      </w:r>
    </w:p>
    <w:p>
      <w:pPr/>
      <w:r>
        <w:rPr>
          <w:b w:val="1"/>
          <w:bCs w:val="1"/>
        </w:rPr>
        <w:t xml:space="preserve">V rámci mezinárodního projektu organizace Člověk v tísni dorazili do Frýdku-Místku dobrovolní hasiči z Bosny a Hercegoviny, aby se seznámili s místním zázemím a režimem. Navštívili mimo jiné hlavní základnu pro dobrovolné hasiče v centru města.</w:t>
      </w:r>
    </w:p>
    <w:p>
      <w:pPr/>
      <w:r>
        <w:rPr/>
        <w:t xml:space="preserve">Projekt Člověka v tísni se zabývá ochranou a prevencí lesních požárů v rámci Bosny a Hercegoviny.</w:t>
      </w:r>
    </w:p>
    <w:p>
      <w:pPr/>
      <w:r>
        <w:rPr>
          <w:b w:val="1"/>
          <w:bCs w:val="1"/>
        </w:rPr>
        <w:t xml:space="preserve">Magdalena Hix, specialistka řízení katastrof, Člověk v tísni:</w:t>
      </w:r>
      <w:r>
        <w:rPr/>
        <w:t xml:space="preserve"> "Pracujeme v Hercegovině, kde máme čtyři vesnice, které jsou zapojené, a jsou to především hasiči a civilní ochrana. Takže skutečně ti lidé, kteří odpovídají za ty mimořádné události. A v tomto případě se tedy zaměřujeme na lesní požáry. Člověk v tísni spolupracuje v Bosně s řadou aktérů už řadu let, ale tento konkrétní projekt, ta iniciativa, vznikla v roce 2024, kdy byly velké povodně v Bosně a tady v tom kantonu. Tento projekt se uskutečnil díky Ministerstvu zahraničních věcí České republiky, na což jsme získali grant od něj jakožto Člověk v tísni. Tak jsme se rozhodli, že chceme mít i část, kde bude nějaké budování kapacit a představení i nějaké jednotné koordinace, kterou Česká republika disponuje jako taková. Takže i proto děláme tuto výměnu mezi českými a bosenskými hasiči, kde doufáme, že budou schopni načerpat nejenom to, jak to funguje tady, ale vzít to potom i do praxe u nich."</w:t>
      </w:r>
    </w:p>
    <w:p>
      <w:pPr/>
      <w:r>
        <w:rPr/>
        <w:t xml:space="preserve">Vedení města projekt podpořilo a místní dobrovolní hasiči se rádi o své zkušenosti s kolegy z Bosny a Hercegoviny podělili.</w:t>
      </w:r>
    </w:p>
    <w:p>
      <w:pPr/>
      <w:r>
        <w:rPr>
          <w:b w:val="1"/>
          <w:bCs w:val="1"/>
        </w:rPr>
        <w:t xml:space="preserve">Lukáš Kmec (ANO), náměstek primátora Frýdku-Místku:</w:t>
      </w:r>
      <w:r>
        <w:rPr/>
        <w:t xml:space="preserve"> "Tento projekt je v podstatě ve spolupráci s Hasičským záchranným sborem Moravskoslezského kraje a Střední a Vyšší odbornou školou požární ochrany a jedná se o to, abychom představili kolegům z Bosny a Hercegoviny dobrovolné hasiče našeho statutárního města ve Frýdku-Místku."</w:t>
      </w:r>
    </w:p>
    <w:p>
      <w:pPr/>
      <w:r>
        <w:rPr/>
        <w:t xml:space="preserve">Na jaké úrovni je podle vašeho názoru to zázemí, které jim ukazujete?</w:t>
      </w:r>
    </w:p>
    <w:p>
      <w:pPr/>
      <w:r>
        <w:rPr>
          <w:b w:val="1"/>
          <w:bCs w:val="1"/>
        </w:rPr>
        <w:t xml:space="preserve">Lukáš Kmec (ANO), náměstek primátora Frýdku-Místku:</w:t>
      </w:r>
      <w:r>
        <w:rPr/>
        <w:t xml:space="preserve"> "Tady je základna pro dobrovolné hasiče na profesionální úrovni. Město samozřejmě dbá na bezpečnost občanů, takže jsme chtěli v Bosně a Hercegovině ukázat, jakým způsobem máme dobrovolné hasiče postavené, jaké máme vybavení a jakou techniku."</w:t>
      </w:r>
    </w:p>
    <w:p>
      <w:pPr/>
      <w:r>
        <w:rPr/>
        <w:t xml:space="preserve">Naše hosty nejvíce zajímaly ty výjezdy, tak řekněte nám, jaké tam jsou časy.</w:t>
      </w:r>
    </w:p>
    <w:p>
      <w:pPr/>
      <w:r>
        <w:rPr>
          <w:b w:val="1"/>
          <w:bCs w:val="1"/>
        </w:rPr>
        <w:t xml:space="preserve">Lukáš Kmec (ANO), náměstek primátora Frýdku-Místku:</w:t>
      </w:r>
      <w:r>
        <w:rPr/>
        <w:t xml:space="preserve"> "Ty časy jsou do pěti minut. Tím, že Frýdek je jednotka typu JPO II, tak musí vyjíždět do pěti minut od vyhlášení poplachu. To znamená, mají zhruba tři minuty na to, aby se dostavili na hasičskou stanici, převlékli se a do pěti minut musí vyjet z garáže ven."</w:t>
      </w:r>
    </w:p>
    <w:p>
      <w:pPr/>
      <w:r>
        <w:rPr/>
        <w:t xml:space="preserve">Dobrovolní hasiči z Bosny a Hercegoviny ocenili ochotu svých kolegů a budou nové poznatky využívat ve své práci doma.</w:t>
      </w:r>
    </w:p>
    <w:p>
      <w:pPr/>
      <w:r>
        <w:rPr>
          <w:b w:val="1"/>
          <w:bCs w:val="1"/>
        </w:rPr>
        <w:t xml:space="preserve">Mateo Jurkovič, dobrovolný hasič z Bosny a Hercegoviny: </w:t>
      </w:r>
      <w:r>
        <w:rPr/>
        <w:t xml:space="preserve">"Ve výbavě je obrovský rozdíl například ve stáří vozidel. Ty vaše jsou mnohem modernější než u nás a obecně máte mnohem bohatší výbavu. U nás padají jednotky dobrovolných hasičů do správy jednotlivých měst a obcí a nemají bohužel tolik finančních prostředků, aby nás lépe vybavili."</w:t>
      </w:r>
    </w:p>
    <w:p>
      <w:pPr/>
      <w:r>
        <w:rPr/>
        <w:t xml:space="preserve">Vybavení dobrovolných hasičů ve Frýdku-Místku bude brzy ještě lepší.</w:t>
      </w:r>
    </w:p>
    <w:p>
      <w:pPr/>
      <w:r>
        <w:rPr>
          <w:b w:val="1"/>
          <w:bCs w:val="1"/>
        </w:rPr>
        <w:t xml:space="preserve">Lukáš Kmec (ANO), náměstek primátora Frýdku-Místku:</w:t>
      </w:r>
      <w:r>
        <w:rPr/>
        <w:t xml:space="preserve"> "V tomto roce bylo výběrové řízení na nové výjezdové vozidlo, které nahradí v podstatě vozidlo, které před chvílí odjelo k zásahu, a které už má přes dvacet let. A postupně bychom chtěli obměňovat i techniku u JPO pětek, kde je potřeba obměnit dopravní automobily."</w:t>
      </w:r>
    </w:p>
    <w:p>
      <w:pPr/>
      <w:r>
        <w:rPr/>
        <w:t xml:space="preserve">---</w:t>
      </w:r>
    </w:p>
    <w:p>
      <w:pPr/>
      <w:r>
        <w:rPr/>
        <w:t xml:space="preserve">DVA VÁŽNÉ ÚRAZY MOTOKROSAŘŮ</w:t>
      </w:r>
    </w:p>
    <w:p>
      <w:pPr/>
      <w:r>
        <w:rPr/>
        <w:t xml:space="preserve">Během víkendu zasahovali moravskoslezští záchranáři u dvou těžkých pádů motokrosařů. V sobotu se na trati u Kravař vážně zranil 17letý jezdec. O den později, v Horní Suché, utrpěl 49letý motocyklista život ohrožující poranění hrudníku a zlomeninu klíční kosti. Oba jezdci byli po ošetření transportování do ostravského traumatologického centra.</w:t>
      </w:r>
    </w:p>
    <w:p>
      <w:pPr/>
      <w:r>
        <w:rPr/>
        <w:t xml:space="preserve">NEZAMĚSTNANOST V MSK MÍRNĚ STOUPLA</w:t>
      </w:r>
    </w:p>
    <w:p>
      <w:pPr/>
      <w:r>
        <w:rPr/>
        <w:t xml:space="preserve">Nezaměstnanost v Moravskoslezském kraji v říjnu mírně vzrostla na 6,4 %. Úřad práce v Ostravě evidoval ke konci měsíce 50 786 uchazečů, o 161 více než v září. Nejnižší podíl nezaměstnaných zůstává v okrese Opava, naopak nejvyšší v okrese Karviná. Počet volných pracovních míst klesl na 6 405.</w:t>
      </w:r>
    </w:p>
    <w:p>
      <w:pPr/>
      <w:r>
        <w:rPr/>
        <w:t xml:space="preserve">---</w:t>
      </w:r>
    </w:p>
    <w:p>
      <w:pPr>
        <w:pStyle w:val="Heading1"/>
      </w:pPr>
      <w:r>
        <w:rPr>
          <w:sz w:val="36"/>
          <w:szCs w:val="36"/>
        </w:rPr>
        <w:t xml:space="preserve">Nové požadavky hasičů stojí Horní Suchou velké peníze</w:t>
      </w:r>
    </w:p>
    <w:p>
      <w:pPr/>
      <w:r>
        <w:rPr>
          <w:b w:val="1"/>
          <w:bCs w:val="1"/>
        </w:rPr>
        <w:t xml:space="preserve">Radnice v Horní Suché musí kvůli bezpečnosti investovat do budovy domova seniorů. Kontrola ukázala, že při požáru by nestačilo odvětrávání. Obec zároveň vybuduje nová parkovací místa u areálu.</w:t>
      </w:r>
    </w:p>
    <w:p>
      <w:pPr/>
      <w:r>
        <w:rPr/>
        <w:t xml:space="preserve">Domov seniorů Slezské humanity v Horní Suché poskytuje služby už od roku 2009. Budova, která patří obci, splňovala pro tyto účely všechna povolení. Nyní však na po kontrole hasičů, musí radnice investovat do nové vzduchotechniky.</w:t>
      </w:r>
    </w:p>
    <w:p>
      <w:pPr/>
      <w:r>
        <w:rPr>
          <w:b w:val="1"/>
          <w:bCs w:val="1"/>
        </w:rPr>
        <w:t xml:space="preserve">Jan Lipner (STAN), starosta Horní Suché: </w:t>
      </w:r>
      <w:r>
        <w:rPr/>
        <w:t xml:space="preserve">“Bylo to řádně zkolaudováno, hasiči se pod to podepsali. My jsme žili tady 15 let, možná více let v dojmu, že máme všecko v pořádku. Najednou udělají kontrolu a v pořádku něco není. Takže já jenom si povzdechnu. Takže se řídíme normami, které se neustále mění a nikoli zdravým selským rozumem.”</w:t>
      </w:r>
    </w:p>
    <w:p>
      <w:pPr/>
      <w:r>
        <w:rPr/>
        <w:t xml:space="preserve">Nová vzduchotechnika vyjde obec na 1,6 milionu korun. </w:t>
      </w:r>
    </w:p>
    <w:p>
      <w:pPr/>
      <w:r>
        <w:rPr>
          <w:b w:val="1"/>
          <w:bCs w:val="1"/>
        </w:rPr>
        <w:t xml:space="preserve">Barbara Vojvodíková, investiční referent: </w:t>
      </w:r>
      <w:r>
        <w:rPr/>
        <w:t xml:space="preserve">"Ty větráky, které jsou nové, mají jiné požadavky na elektroinstalaci. Takže bylo třeba ještě doplnit elektroinstalaci. A následně samozřejmě tím, že musíme držet 45 minut možnost, nebo schopnost těch ventilátorů fungovat bez přísunu elektrické energie zvenku, je nezbytné tedy doplnit záložní zdroj."</w:t>
      </w:r>
    </w:p>
    <w:p>
      <w:pPr/>
      <w:r>
        <w:rPr/>
        <w:t xml:space="preserve">V rámci bezpečnosti obec staví před domovem i nová parkovací stání.</w:t>
      </w:r>
    </w:p>
    <w:p>
      <w:pPr/>
      <w:r>
        <w:rPr>
          <w:b w:val="1"/>
          <w:bCs w:val="1"/>
        </w:rPr>
        <w:t xml:space="preserve">Jan Lipner (STAN), starosta Horní Suché: </w:t>
      </w:r>
      <w:r>
        <w:rPr/>
        <w:t xml:space="preserve">“Návštěvy měly tendence parkovat uvnitř areálu a tím pádem by byl problém, kdyby měl přijet hasící vůz nebo nějaká jiná složka IZS."</w:t>
      </w:r>
    </w:p>
    <w:p>
      <w:pPr/>
      <w:r>
        <w:rPr/>
        <w:t xml:space="preserve">Nové parkoviště pro 15 vozidel vyjde radnici na dva miliony korun.</w:t>
      </w:r>
    </w:p>
    <w:p>
      <w:pPr/>
      <w:r>
        <w:rPr/>
        <w:t xml:space="preserve">---</w:t>
      </w:r>
    </w:p>
    <w:p>
      <w:pPr>
        <w:pStyle w:val="Heading1"/>
      </w:pPr>
      <w:r>
        <w:rPr>
          <w:sz w:val="36"/>
          <w:szCs w:val="36"/>
        </w:rPr>
        <w:t xml:space="preserve">Na veletrhu středních škol v Karviné bylo plno</w:t>
      </w:r>
    </w:p>
    <w:p>
      <w:pPr/>
      <w:r>
        <w:rPr>
          <w:b w:val="1"/>
          <w:bCs w:val="1"/>
        </w:rPr>
        <w:t xml:space="preserve">V Karviné se opět konal veletrh středních škol, který nabízel žákům devátých tříd základních škol přehlednou nabídku možností dalšího studia. Akci organizoval Úřad práce a účast byla jako vždy obrovská.</w:t>
      </w:r>
    </w:p>
    <w:p>
      <w:pPr/>
      <w:r>
        <w:rPr/>
        <w:t xml:space="preserve">V Obecním domě Družba se konala akce Volba povolání, což je veletrh středních škol ve městě a v kraji, kde mohou žáci devátých tříd pokračovat ve svém studiu. Všichni žáci si volí střední školu podle mnoha faktorů - podle praktičnosti pro ně samotné, podle jejich talentu a vloh a také podle toho, kdo kam chce až dojíždět. </w:t>
      </w:r>
    </w:p>
    <w:p>
      <w:pPr/>
      <w:r>
        <w:rPr>
          <w:b w:val="1"/>
          <w:bCs w:val="1"/>
        </w:rPr>
        <w:t xml:space="preserve">anketa: žáci základních škol: </w:t>
      </w:r>
      <w:r>
        <w:rPr/>
        <w:t xml:space="preserve">"Na co se chceš hlásit?" "Asi na Zdravotní školu Karviná." "Já bych chtěl na stavebku v Havířově." "Z jakého důvodu?" "Myslím si, že mám na to talent a že v tom trošku tak vynikám, jsem takový kreativní a tak." "Odmala jsem chtěla být paní učitelka, takže si teďka chci tak nějak splnit ten dětský sen v podstatě."  </w:t>
      </w:r>
    </w:p>
    <w:p>
      <w:pPr/>
      <w:r>
        <w:rPr/>
        <w:t xml:space="preserve">Zaměstnavatelé poptávají absolventy oborů, které jsou z dlouhodobé perspektivy na trhu práce nenaplněné.</w:t>
      </w:r>
    </w:p>
    <w:p>
      <w:pPr/>
      <w:r>
        <w:rPr>
          <w:b w:val="1"/>
          <w:bCs w:val="1"/>
        </w:rPr>
        <w:t xml:space="preserve">Olga Urbančíková, Úřad práce Karviná: </w:t>
      </w:r>
      <w:r>
        <w:rPr/>
        <w:t xml:space="preserve">“Nejvíce žádanými obory jsou řidiči autobusu, řidiči nákladních vozidel, nebo i kamionové nákladní dopravy. Velký zájem je taktéž o číšníky, kuchaře, řekla bych, že to jsou takové nejčastější profese. A samozřejmě klasicky, ale to je dlouholetá záležitost, je strašně málo zdravotních sestřiček.”</w:t>
      </w:r>
    </w:p>
    <w:p>
      <w:pPr/>
      <w:r>
        <w:rPr/>
        <w:t xml:space="preserve">Žáci základních škol jsou pravidelně informováni o jejich budoucích studijních možnostech a o tom, jaké střední školy jsou pro jejich schopnosti nejvhodnější, což mohou konzultovat i se speciálními poradci.</w:t>
      </w:r>
    </w:p>
    <w:p>
      <w:pPr/>
      <w:r>
        <w:rPr/>
        <w:t xml:space="preserve">---</w:t>
      </w:r>
    </w:p>
    <w:p>
      <w:pPr/>
      <w:r>
        <w:rPr/>
        <w:t xml:space="preserve">POKOS PRO UČITELE V OSTRAVĚ</w:t>
      </w:r>
    </w:p>
    <w:p>
      <w:pPr/>
      <w:r>
        <w:rPr/>
        <w:t xml:space="preserve">Na Krajském vojenském velitelství v Ostravě se školila sedmdesátka učitelů základních a středních v programu POKOS. Od roku 2015 prošlo tímto školením už téměř 1200 pedagogů.  Součástí programu byla i ukázka první pomoci, kterou vedli zdravotníci z opavského 53. pluku průzkumu a elektronického boje. Armáda plánuje navazující kurzy zaměřené víc na praxi – například základy topografie nebo přežití v přírodě.</w:t>
      </w:r>
    </w:p>
    <w:p>
      <w:pPr/>
      <w:r>
        <w:rPr/>
        <w:t xml:space="preserve">PODPORA LIDÍ BEZ DOMOVA</w:t>
      </w:r>
    </w:p>
    <w:p>
      <w:pPr/>
      <w:r>
        <w:rPr/>
        <w:t xml:space="preserve">Armáda spásy spustila desátý ročník kampaně Nocleženka, která pomáhá lidem bez domova během zimy. Za pár korun mohou dárci zajistit člověku v nouzi nocleh, teplé jídlo, hygienu i rozhovor se sociálním pracovníkem. Jen v Moravskoslezském kraji využili loni lidé šest tisíc nocleženek.</w:t>
      </w:r>
    </w:p>
    <w:p>
      <w:pPr/>
      <w:r>
        <w:rPr/>
        <w:t xml:space="preserve">---</w:t>
      </w:r>
    </w:p>
    <w:p>
      <w:pPr>
        <w:pStyle w:val="Heading1"/>
      </w:pPr>
      <w:r>
        <w:rPr>
          <w:sz w:val="36"/>
          <w:szCs w:val="36"/>
        </w:rPr>
        <w:t xml:space="preserve">NJ basketbalisté potvrdili osmou výhrou skvělou formu</w:t>
      </w:r>
    </w:p>
    <w:p>
      <w:pPr/>
      <w:r>
        <w:rPr>
          <w:b w:val="1"/>
          <w:bCs w:val="1"/>
        </w:rPr>
        <w:t xml:space="preserve">Basketbalisté Nového Jičína potvrdili svou vynikající formu a připsali si osmou výhru v řadě. V letošní sezoně zatím neokusili chuť porážky a jsou lídrem skupiny východ první ligy.</w:t>
      </w:r>
    </w:p>
    <w:p>
      <w:pPr/>
      <w:r>
        <w:rPr/>
        <w:t xml:space="preserve">V osmém kole letošního ročníku soutěže přivítali novojičínští basketbalisté tým z Pardubic, který se v tabulce pohyboval na druhém místě, tedy pod dosud suverénním Novým Jičínem. Ten si zatím držel nepřetrženou šňůru sedmi vítězství. </w:t>
      </w:r>
    </w:p>
    <w:p>
      <w:pPr/>
      <w:r>
        <w:rPr>
          <w:b w:val="1"/>
          <w:bCs w:val="1"/>
        </w:rPr>
        <w:t xml:space="preserve">David Hájek, trenér BC Nový Jičín: </w:t>
      </w:r>
      <w:r>
        <w:rPr/>
        <w:t xml:space="preserve">“Ty týmy, které se doplňují těmi hráči, kteří už alternují v té nejvyšší soutěži, tak jsou vždycky nebezpečné. Záleží s kým přijedou.”</w:t>
      </w:r>
    </w:p>
    <w:p>
      <w:pPr/>
      <w:r>
        <w:rPr/>
        <w:t xml:space="preserve">Zajímavou posilou Nového Jičína je Luděk Jurečka, který se vrátil do mateřského klubu. Během své extraligové kariéry hrál také za Prostějov, Ostravu a posledních asi deset sezon strávil v Opavě. </w:t>
      </w:r>
    </w:p>
    <w:p>
      <w:pPr/>
      <w:r>
        <w:rPr>
          <w:b w:val="1"/>
          <w:bCs w:val="1"/>
        </w:rPr>
        <w:t xml:space="preserve">Luděk Jurečka, BC Nový Jičín:</w:t>
      </w:r>
      <w:r>
        <w:rPr/>
        <w:t xml:space="preserve"> “Tak samozřejmě, já jsem tady začínal, jsem odchovanec, takže určitě ty vzpomínky jsou velké a já jsem vždycky sliboval, že se tady vrátím, tak po těch deset letech přemlouvání jsem to splnil a jsem rád, že se nám tak daří a já jen doufám, že to bude pokračovat.” </w:t>
      </w:r>
    </w:p>
    <w:p>
      <w:pPr/>
      <w:r>
        <w:rPr>
          <w:b w:val="1"/>
          <w:bCs w:val="1"/>
        </w:rPr>
        <w:t xml:space="preserve">David Hájek, trenér BC Nový Jičín: </w:t>
      </w:r>
      <w:r>
        <w:rPr/>
        <w:t xml:space="preserve">“Samozřejmě jsme spokojeni, a je to tím, že se nám podařilo ty kluky dát docela dohromady. Posílili jsme o v velmi zkušené hráče, kteří vlastně skončili v Mattonce nebo teď je to Maxa Liga. A oni ví, co mají dělat. Vyhoví si, myslím si, že jim to klape i mimo ten kurt, a to se hned projeví do té hry.”</w:t>
      </w:r>
    </w:p>
    <w:p>
      <w:pPr/>
      <w:r>
        <w:rPr/>
        <w:t xml:space="preserve">A ani po osmém utkání domácí chuť porážky v této soutěži neokusili a s velkou diváckou podporou vyhráli 85:72.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0-11-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2026-06-18T06:44:48+02:00</dcterms:created>
  <dcterms:modified xsi:type="dcterms:W3CDTF">2026-06-18T06:44:48+02:00</dcterms:modified>
</cp:coreProperties>
</file>

<file path=docProps/custom.xml><?xml version="1.0" encoding="utf-8"?>
<Properties xmlns="http://schemas.openxmlformats.org/officeDocument/2006/custom-properties" xmlns:vt="http://schemas.openxmlformats.org/officeDocument/2006/docPropsVTypes"/>
</file>