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ním má velké plány.</w:t>
      </w:r>
    </w:p>
    <w:p>
      <w:pPr/>
      <w:r>
        <w:rPr>
          <w:b w:val="1"/>
          <w:bCs w:val="1"/>
        </w:rPr>
        <w:t xml:space="preserve">Petr Korč (Naše Město F-M), primátor Frýdku-Místku:</w:t>
      </w:r>
      <w:r>
        <w:rPr/>
        <w:t xml:space="preserve"> "Město Frýdek-Místek se podařilo získat tuto významnou historickou budovu, která, pokud by ji nezískalo město, mohla definitivně zmizet. Zároveň jsme s tímto získali obrovské pozemky, které nám umožňují řešit tu lokalitu komplexně a zároveň to, co je podstatné, jsme našli. Chceme sestěhovat všechny budovy, ve kterých funguje Středisko volného času Klíč, a nabídnout mu právě tuto novou rekonstruovanou budovu. My jsme vypracovali společně s vedením střediska velmi komplikované, myslím si, rafinované zadání a chtěli jsme zachovat historickou budovu, nechat ji jako dominantní, ale zároveň k ní doplnit velkou tělocvičnu a dva taneční sály, což nebylo lehké zadání. Pracovali jsme vlastně i mezi jednotlivými koly s těmi soutěžícími a definovali jsme přesně, co chceme zajistit, ekonomický provoz a funkčnost. To, co se stalo, je, že se naprosto výjimečně shodla odborná část poroty. My jako vedení města a zároveň provozovatel toho střediska jsme jednoznačně zvolili vítěze, který splňoval všechny požadavky. A myslím si, že můžeme získat velmi zajímavou architekturu a místo, které ožije a vrátí život do centra i poté, co bude definitivně spuštěn obchvat, a my vlastně vrátíme ten běžný život zpátky do centra."</w:t>
      </w:r>
    </w:p>
    <w:p>
      <w:pPr/>
      <w:r>
        <w:rPr/>
        <w:t xml:space="preserve">Využití Českého domu v novém kabátě střediskem volného času Klíč se nabízelo.</w:t>
      </w:r>
    </w:p>
    <w:p>
      <w:pPr/>
      <w:r>
        <w:rPr>
          <w:b w:val="1"/>
          <w:bCs w:val="1"/>
        </w:rPr>
        <w:t xml:space="preserve">Patrik Siegelstein, ředitel SVČ Klíč: </w:t>
      </w:r>
      <w:r>
        <w:rPr/>
        <w:t xml:space="preserve"> "My hlavně shrneme činnost ze tří budov do jedné a to ještě postavené na klíč, tak, jak ji vlastně chceme. Tak jak nám zřizovatel umožnil říct si, co vlastně potřebujeme, jak to chceme. Takže čekám od toho obrovské zefektivnění té činnosti a bezpečnost pro děti. Ekonomicky nám to určitě hodně pomůže, protože řídit jednu budovu, vytápět jednu budovu je daleko lepší než tři. K dispozici těch místností. Uspořádání té budovy nechal zřizovatel plně na nás. Takže opravdu nám řekli: vymyslete si, jako byste nebyli ničím omezováni. A my jsme si to nakreslili. Řekli jsme si, jak ty prostory chceme a potom samozřejmě nějakými následnými jednáními jsme to dali do nějaké reálné podoby, ale je to tak, jak bychom si to představovali."</w:t>
      </w:r>
    </w:p>
    <w:p>
      <w:pPr/>
      <w:r>
        <w:rPr/>
        <w:t xml:space="preserve">Volnočasové středisko Klíč nabízí dětem a mládeži širokou paletu kroužků, táborů a dalších aktivit. Svým rozsahem činnosti patří k největším volnočasovým střediskům v Česku.</w:t>
      </w:r>
    </w:p>
    <w:p>
      <w:pPr/>
      <w:r>
        <w:rPr/>
        <w:t xml:space="preserve">---</w:t>
      </w:r>
    </w:p>
    <w:p>
      <w:pPr>
        <w:pStyle w:val="Heading1"/>
      </w:pPr>
      <w:r>
        <w:rPr>
          <w:sz w:val="36"/>
          <w:szCs w:val="36"/>
        </w:rPr>
        <w:t xml:space="preserve">Rekonstrukce podle projektu architekta Vítka a jeho týmu</w:t>
      </w:r>
    </w:p>
    <w:p>
      <w:pPr/>
      <w:r>
        <w:rPr>
          <w:b w:val="1"/>
          <w:bCs w:val="1"/>
        </w:rPr>
        <w:t xml:space="preserve">Projekt rekonstrukce Českého domu ve Frýdku-Místku nevznikal snadno. Po prvním kole výběrového řízení dokonce zadavatel, tedy město Frýdek-Místek, změnil požadavky. O to byla práce na projektu náročnější.</w:t>
      </w:r>
    </w:p>
    <w:p>
      <w:pPr/>
      <w:r>
        <w:rPr/>
        <w:t xml:space="preserve">Frýdek-Místek opraví Český dům podle návrhu architektů vedených Filipem Vítkem z Brna. Půlročního klání se účastnili odborníci, kteří předložili své návrhy na rekonstrukci historického objektu. Výsledkem je podle plánů vedení města citlivá rekonstrukce s přístavbou, která nebude konkurovat historické části.</w:t>
      </w:r>
    </w:p>
    <w:p>
      <w:pPr/>
      <w:r>
        <w:rPr/>
        <w:t xml:space="preserve">Historickou budovu doplní dřevěná dominantní přístavba.</w:t>
      </w:r>
    </w:p>
    <w:p>
      <w:pPr/>
    </w:p>
    <w:p>
      <w:pPr/>
      <w:r>
        <w:rPr>
          <w:b w:val="1"/>
          <w:bCs w:val="1"/>
        </w:rPr>
        <w:t xml:space="preserve">Katarína Ambrosová, architektka:</w:t>
      </w:r>
      <w:r>
        <w:rPr/>
        <w:t xml:space="preserve"> "My, když jsme zkoumali ty podmínky toho prvního zadání, tak jsme právě zjistili, že nejsme schopni ty velké provozy tanečních sálů a tělocvičny dostat do toho historického objektu tak, aby vyhovovaly podmínkám, které děti potřebují. Proto jsme se rozhodli zvolit co možná nejvíce ekonomickou i ekologickou variantu té přestavby. Proto je to dřevostavba, která zároveň navazuje na ten park jako takový a umístili jsme ty největší provozy právě sem, tzn. máme tam dva taneční sály nad sebou. V této dřevostavbě je jeden převýšený, druhý nižší, který je trošku méně velkolepý. A taktéž se nám tam podařilo umístit nějaké univerzální a technické klubovny pro děti, takže je to výlučně dětský provoz."</w:t>
      </w:r>
    </w:p>
    <w:p>
      <w:pPr/>
      <w:r>
        <w:rPr/>
        <w:t xml:space="preserve">Stávající objekt bude restaurován a zateplen z vnitřní strany zdiva a nad krokvemi, což umožní zachování historického vzhledu fasád a zároveň prezentaci krovů v interiéru ateliérů.</w:t>
      </w:r>
    </w:p>
    <w:p>
      <w:pPr/>
      <w:r>
        <w:rPr/>
        <w:t xml:space="preserve">---</w:t>
      </w:r>
    </w:p>
    <w:p>
      <w:pPr>
        <w:pStyle w:val="Heading1"/>
      </w:pPr>
      <w:r>
        <w:rPr>
          <w:sz w:val="36"/>
          <w:szCs w:val="36"/>
        </w:rPr>
        <w:t xml:space="preserve">Jak se bude rekonstrukce Českého domu financovat?</w:t>
      </w:r>
    </w:p>
    <w:p>
      <w:pPr/>
      <w:r>
        <w:rPr>
          <w:b w:val="1"/>
          <w:bCs w:val="1"/>
        </w:rPr>
        <w:t xml:space="preserve">Velmi důležité bude samozřejmě financování celé rekonstrukce. O informace v této oblasti jsme požádali náměstka primátora Jiřího Kajzara, který má oblast financí a investic na starost.</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2026-07-02T01:54:34+02:00</dcterms:created>
  <dcterms:modified xsi:type="dcterms:W3CDTF">2026-07-02T01:54:34+02:00</dcterms:modified>
</cp:coreProperties>
</file>

<file path=docProps/custom.xml><?xml version="1.0" encoding="utf-8"?>
<Properties xmlns="http://schemas.openxmlformats.org/officeDocument/2006/custom-properties" xmlns:vt="http://schemas.openxmlformats.org/officeDocument/2006/docPropsVTypes"/>
</file>