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Nové radnici se uskutečnil tradiční pietní akt</w:t>
      </w:r>
    </w:p>
    <w:p>
      <w:pPr/>
      <w:r>
        <w:rPr>
          <w:b w:val="1"/>
          <w:bCs w:val="1"/>
        </w:rPr>
        <w:t xml:space="preserve">Ve foyeru radnice v Ostravě se 18. listopadu lidé symbolicky shromáždili u pamětní desky obětem zla, aby uctili odvahu občanů a studentů z let 1939 a 1989. Pietní akt připomněl, že hodnoty, za kterými tehdy stáli, nesou velký význam i pro dnešní dobu.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vězňů:</w:t>
      </w:r>
      <w:r>
        <w:rPr/>
        <w:t xml:space="preserve"> "Hlavním důvodem tohoto setkávání je, abychom připomínali veřejnosti to, co jsme kdysi před mnoha lety vydobyli a abychom hájili to, co jsme získali, ty největší hodnoty našeho občanského života, tj. demokracii a svobodu. Konkrétně mohu uvést, že je zapotřebí střežit neziskové organizace a nedovolit, aby byla zestátněna média, protože to by zavánělo tak trošičku cenzurou.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akce, která už je tradiční, nijak teda vlastně jakoby sdružuje a scházejí se na ní právě příslušníci druhého, ale především potom třetího protikomunistického odboje. Je to akce, která má vlastně ten hlavní význam v tom, že zde přicházejí ti reální političtí vězni, kteří byli perzekuováni minulým režimem. A to jsou vlastně ti lidé, kteří si i nejvíce zaslouží tu oslavu toho 11. listopadu, takže já jsem rád, že tu akci tady máme. Samozřejmě je smutné, že těch lidí je každoročně méně a méně, protože prostě ten věk je dohání, ale prostě má to smysl určitě pro ně dělat."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>
          <w:b w:val="1"/>
          <w:bCs w:val="1"/>
        </w:rPr>
        <w:t xml:space="preserve">Martin Lokaj, předseda Čs. obce legionářské Ostrava: </w:t>
      </w:r>
      <w:r>
        <w:rPr/>
        <w:t xml:space="preserve">"Z mého pohledu obce legionářské, tedy naší organizace, pro nás ten 17. listopad 89 je také zásadní, protože po celé řadě let, po téměř více jak 40 letech se vojáci prvního a druhého odboje mohli svobodně objevit na ulicích ve svých uniformách. Mohly být jejich příběhy vyprávěny, dostalo se jim satisfakce za ta léta věznění, ponižování a zapomnění. A konečně mohli také obnovit svoji zájmovou organizaci, aby nesla jejich odkaz a ideály, za které oni bojovali dále."</w:t>
      </w:r>
    </w:p>
    <w:p>
      <w:pPr/>
      <w:r>
        <w:rPr/>
        <w:t xml:space="preserve">Na přípravě programu se podíleli političtí vězni spolu s Gymnáziem Olgy Havlové, Antikvariáty a Klubem Fiducia a Okrašlovacím spolkem Za krásnou Ostravu.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je připraven na čtyřech scénách v centru města</w:t>
      </w:r>
    </w:p>
    <w:p>
      <w:pPr/>
      <w:r>
        <w:rPr>
          <w:b w:val="1"/>
          <w:bCs w:val="1"/>
        </w:rPr>
        <w:t xml:space="preserve">Uteklo to jako voda a je tu znova nejoblíbenější akce obyvatel města - Ostravské Vánoce. Centrum ožije desítkami akcí, vystoupení a koncertů a i letos je program připraven na čtyřech scénách. Tou hlavní je samozřejmě Masarykovo náměstí, kde zároveň už o tomto víkendu začínají vánoční trhy.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Masarykovo náměstí ozdobila vánoční douglaska</w:t>
      </w:r>
    </w:p>
    <w:p>
      <w:pPr/>
      <w:r>
        <w:rPr>
          <w:b w:val="1"/>
          <w:bCs w:val="1"/>
        </w:rPr>
        <w:t xml:space="preserve">Masarykovo náměstí v centru Ostravy ozdobila vánoční douglaska, což jehličnan oblíbený pro svůj rychlý růst. Nyní ho čeká ověšení vánočními ozdobami tak, aby mohl být v sobotu 29. listopadu slavnostně rozsvícen. Pořadatelé detaily akce tají, ale ostravané se rozhodně mají na co těšit.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0-1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2026-05-09T14:40:06+02:00</dcterms:created>
  <dcterms:modified xsi:type="dcterms:W3CDTF">2026-05-09T14:40:06+02:00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