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ZŠ F. Formana představili nový vzdělávací program</w:t>
      </w:r>
    </w:p>
    <w:p>
      <w:pPr/>
      <w:r>
        <w:rPr>
          <w:b w:val="1"/>
          <w:bCs w:val="1"/>
        </w:rPr>
        <w:t xml:space="preserve">Základní škola Františka Formana pořádala Den otevřených dveří. U této příležitosti vedení školy představilo nový vzdělávací program s názvem Spektrum 21, který zde spustí od září 2026. Jedná se o vytvoření unikátní třídy pro prvňáčky zaměřenou na moderní vzdělávání.</w:t>
      </w:r>
    </w:p>
    <w:p>
      <w:pPr/>
      <w:r>
        <w:rPr/>
        <w:t xml:space="preserve">Základní škola Františka Formana otevřela své dveře  veřejnosti. Největší zájem projevili tradičně rodiče dětí, které po prázdninách  usednou do školních lavic úplně poprvé.</w:t>
      </w:r>
    </w:p>
    <w:p>
      <w:pPr/>
      <w:r>
        <w:rPr>
          <w:b w:val="1"/>
          <w:bCs w:val="1"/>
        </w:rPr>
        <w:t xml:space="preserve">anketa, návštěvníci dne otevřených dveří</w:t>
      </w:r>
      <w:r>
        <w:rPr/>
        <w:t xml:space="preserve">: „Jako  rodič se soustředím hlavně na bezpečnost školy na její otevřenost a  propojení profesionality s lidským přístupem.“</w:t>
      </w:r>
    </w:p>
    <w:p>
      <w:pPr/>
      <w:r>
        <w:rPr>
          <w:b w:val="1"/>
          <w:bCs w:val="1"/>
        </w:rPr>
        <w:t xml:space="preserve">anketa, návštěvníci dne otevřených dveří</w:t>
      </w:r>
      <w:r>
        <w:rPr/>
        <w:t xml:space="preserve">: „Zajímá  mě moderní způsob výuky, všechny pomůcky, které mohou děti používat.“</w:t>
      </w:r>
    </w:p>
    <w:p>
      <w:pPr/>
      <w:r>
        <w:rPr/>
        <w:t xml:space="preserve">Během dne otevřených dveří byl rodičům představen nový  výukový program, který zde vedení školy připravuje na září příštího roku.</w:t>
      </w:r>
    </w:p>
    <w:p>
      <w:pPr/>
      <w:r>
        <w:rPr>
          <w:b w:val="1"/>
          <w:bCs w:val="1"/>
        </w:rPr>
        <w:t xml:space="preserve">Vladimír Štalmach, ředitel ZŠ Františka Formana</w:t>
      </w:r>
      <w:r>
        <w:rPr/>
        <w:t xml:space="preserve">:  „Budeme zařazovat novou třídu, kterou jsme  nazvali Spektrum 21, ve které budeme propojovat reálný život, jakým  způsobem děti připravovat na ten život v tom 21. století, protože ta doba  se neuvěřitelně posouvá dál, takže tady toto chceme tu dobu přiblížit těm  dětem co nejvíce už od raného věku.“</w:t>
      </w:r>
    </w:p>
    <w:p>
      <w:pPr/>
      <w:r>
        <w:rPr>
          <w:b w:val="1"/>
          <w:bCs w:val="1"/>
        </w:rPr>
        <w:t xml:space="preserve">Petra Badri Psotová, učitelka, ZŠ</w:t>
      </w:r>
      <w:r>
        <w:rPr>
          <w:b w:val="1"/>
          <w:bCs w:val="1"/>
        </w:rPr>
        <w:t xml:space="preserve">Františka  Formana</w:t>
      </w:r>
      <w:r>
        <w:rPr/>
        <w:t xml:space="preserve">: „Hlavním takovým prvkem, na který se chceme zaměřit, aby žáci  pomocí bádání, pokusů objevovali nové informace, seznamovali se s učivem a  u toho využívali kritické myšlení.“</w:t>
      </w:r>
    </w:p>
    <w:p>
      <w:pPr/>
      <w:r>
        <w:rPr/>
        <w:t xml:space="preserve">Kromě nové třídy se ale na škole věnují budoucím prvňáčkům i  jinak. Už 25. listopadu na škole proběhne první setkání klubu Předškolák, kde  se děti seznamují se školním prostředím. </w:t>
      </w:r>
      <w:br/>
      <w:br/>
      <w:r>
        <w:rPr/>
        <w:t xml:space="preserve">  </w:t>
      </w:r>
    </w:p>
    <w:p>
      <w:pPr/>
      <w:r>
        <w:rPr/>
        <w:t xml:space="preserve">---</w:t>
      </w:r>
    </w:p>
    <w:p>
      <w:pPr>
        <w:pStyle w:val="Heading1"/>
      </w:pPr>
      <w:r>
        <w:rPr>
          <w:sz w:val="36"/>
          <w:szCs w:val="36"/>
        </w:rPr>
        <w:t xml:space="preserve">Bedřiška: pracovní skupina řeší napjatou situaci</w:t>
      </w:r>
    </w:p>
    <w:p>
      <w:pPr/>
      <w:r>
        <w:rPr>
          <w:b w:val="1"/>
          <w:bCs w:val="1"/>
        </w:rPr>
        <w:t xml:space="preserve">V Ostravě–Mariánských Horách se dál řeší demolice osady Bedřiška. Jeden z domků brání skupina aktivistů, kteří už několik dní sedí na jeho střeše. Město k situaci zřídilo pracovní skupinu, kde se řešil další postup.</w:t>
      </w:r>
    </w:p>
    <w:p>
      <w:pPr/>
      <w:r>
        <w:rPr/>
        <w:t xml:space="preserve">V mariánskohorské osadě Bedřiška stále stojí poslední prázdný domek určený k demolici. Jeho odstranění brání aktivisté na střeše. Město trvá na zákonnosti postupu a obvod zvažuje, že příští týden požádá policii o zásah.</w:t>
      </w:r>
    </w:p>
    <w:p>
      <w:pPr/>
      <w:r>
        <w:rPr>
          <w:b w:val="1"/>
          <w:bCs w:val="1"/>
        </w:rPr>
        <w:t xml:space="preserve">Patrik Hujdus (Nezávislí), starosta Mariánských Hor a Hulvák: </w:t>
      </w:r>
      <w:r>
        <w:rPr/>
        <w:t xml:space="preserve">“Naším cílem opravdu není tu situaci eskalovat, ale předpokládám, že během příštího týdne požádáme složky kompetentní k tomu, aby nám pomohli vyřešit a dostat se do právního stavu tak, jak je potřeba.”</w:t>
      </w:r>
    </w:p>
    <w:p>
      <w:pPr/>
      <w:r>
        <w:rPr/>
        <w:t xml:space="preserve">Město na pracovní skupině vyvrátilo tvrzení, že je postup nezákonný. Podle primátora probíhá demolice na základě platného stavebního povolení i veřejné zakázky.</w:t>
      </w:r>
    </w:p>
    <w:p>
      <w:pPr/>
      <w:r>
        <w:rPr>
          <w:b w:val="1"/>
          <w:bCs w:val="1"/>
        </w:rPr>
        <w:t xml:space="preserve">Jan Dohnal (SPOLU/ODS), primátor Ostravy: </w:t>
      </w:r>
      <w:r>
        <w:rPr/>
        <w:t xml:space="preserve">“Ta samotná demolice probíhá podle platné legislativy. My samozřejmě v rámci eskalace tu situaci aktuálně nějakým způsobem neřešíme, ale zaznamenali jsme třeba výzvy na to, aby se k tomu přidali další lidé, tak bych chtěl jen upozornit, že se vlastně může jednat o protiprávní jednání.” </w:t>
      </w:r>
    </w:p>
    <w:p>
      <w:pPr/>
      <w:r>
        <w:rPr/>
        <w:t xml:space="preserve">Často zmiňovaná domněnka, že město připravuje území pro developera, je podle primátora nepravdivá. Stejně tak podle něj není racionální opravovat finské domky.</w:t>
      </w:r>
    </w:p>
    <w:p>
      <w:pPr/>
      <w:r>
        <w:rPr>
          <w:b w:val="1"/>
          <w:bCs w:val="1"/>
        </w:rPr>
        <w:t xml:space="preserve">Jan Dohnal (SPOLU/ODS), primátor Ostravy: </w:t>
      </w:r>
      <w:r>
        <w:rPr/>
        <w:t xml:space="preserve">“Opravdu to není tak, že by město chystalo pozemky pro nějakého developera s tím, že by s tím chtělo nějak spekulativně nakládat. My si ty pozemky určitě chceme podržet. Stojíme za Mariánskými Horami v tom, že nám nedává smysl opravovat bytový fond, který je dneska v havarijním stavu.”</w:t>
      </w:r>
    </w:p>
    <w:p>
      <w:pPr/>
      <w:r>
        <w:rPr/>
        <w:t xml:space="preserve">Podle aktivistů není pracovní skupina dobře sestavena.</w:t>
      </w:r>
    </w:p>
    <w:p>
      <w:pPr/>
      <w:r>
        <w:rPr>
          <w:b w:val="1"/>
          <w:bCs w:val="1"/>
        </w:rPr>
        <w:t xml:space="preserve">Ilona Rozehnalová, předsedkyně spolku Fiducia:</w:t>
      </w:r>
      <w:r>
        <w:rPr/>
        <w:t xml:space="preserve"> “Chybí tam větší počet odborníků. Považuji za zásadní chybu, že pracovní skupina se dodnes nevyjádřila k alternativnímu plánu rozvoje od Agentury pro sociální začleňování, která to okomentovala nedávno i na Facebooku, že dodnes nedostala od radnice reakci.” </w:t>
      </w:r>
    </w:p>
    <w:p>
      <w:pPr/>
      <w:r>
        <w:rPr/>
        <w:t xml:space="preserve">Podle města nejde o likvidaci obydlených domů. Všechny bourané objekty byly opuštěné a jejich bývalí obyvatelé dostali náhradní bydlení.</w:t>
      </w:r>
    </w:p>
    <w:p>
      <w:pPr/>
      <w:r>
        <w:rPr/>
        <w:t xml:space="preserve">---</w:t>
      </w:r>
    </w:p>
    <w:p>
      <w:pPr/>
      <w:r>
        <w:rPr/>
        <w:t xml:space="preserve">17:00 - 1</w:t>
      </w:r>
    </w:p>
    <w:p>
      <w:pPr/>
      <w:r>
        <w:rPr/>
        <w:t xml:space="preserve">NAŠI HORŠTÍ ZÁCHRANÁŘI POMÁHALI V TYROLSKU</w:t>
      </w:r>
    </w:p>
    <w:p>
      <w:pPr/>
      <w:r>
        <w:rPr/>
        <w:t xml:space="preserve">Na ledovci Stubai v rakouských alpách se utrhla lavina a zavalila osm lyžařů. V okolí bylo na výcviku zrovna 40 členů české horské služby, mezi nimi i týmy z Beskyd a Jeseníků. Všichni se okamžitě zapojili do rozsáhlé pátrací akce, na které se nakonec podílelo 250 záchranářů z Rakouska, Česka, Polska a dokonce i německých vojáků. Všichni zasypaní byli díky tomu velmi rychle zachráněni. Pomohly jim mimo jiné i lavinové airbagy.</w:t>
      </w:r>
    </w:p>
    <w:p>
      <w:pPr/>
      <w:r>
        <w:rPr/>
        <w:t xml:space="preserve">POLICISTÉ ROZBILI VELKÝ DROGOVÝ GANG</w:t>
      </w:r>
    </w:p>
    <w:p>
      <w:pPr/>
      <w:r>
        <w:rPr/>
        <w:t xml:space="preserve">Moravskoslezští kriminalisté rozkryli rozsáhlou síť výrobců a distributorů pervitinu, která působila na Frýdecko-Místecku i Ostravsku. Po měsících utajené práce zadrželi tři muže ve věku od 40 do 56 let, kteří mohli vyrobit až 23 kilogramů drogy. Při zásahu zajistili varnu, chemikálie, více než dva miliony korun i devět střelných zbraní. Všichni obvinění skončili ve vazbě a hrozí jim až 12 let vězení.</w:t>
      </w:r>
    </w:p>
    <w:p>
      <w:pPr/>
      <w:r>
        <w:rPr/>
        <w:t xml:space="preserve">---</w:t>
      </w:r>
    </w:p>
    <w:p>
      <w:pPr>
        <w:pStyle w:val="Heading1"/>
      </w:pPr>
      <w:r>
        <w:rPr>
          <w:sz w:val="36"/>
          <w:szCs w:val="36"/>
        </w:rPr>
        <w:t xml:space="preserve">Okresní kolo soutěže T-profi</w:t>
      </w:r>
    </w:p>
    <w:p>
      <w:pPr/>
      <w:r>
        <w:rPr>
          <w:b w:val="1"/>
          <w:bCs w:val="1"/>
        </w:rPr>
        <w:t xml:space="preserve">Velmi atraktivní možnost propojení školní teorie a s praxí a novými poznatky nabízí již několik let soutěž T-profi. Jde o soutěž týmů, složených ze žáků a studentů základních a středních škol a zástupců firem okresu. Prověří jejich zručnost, znalosti i technickou orientaci.</w:t>
      </w:r>
    </w:p>
    <w:p>
      <w:pPr/>
      <w:r>
        <w:rPr/>
        <w:t xml:space="preserve">  Pořádání  letošního okresního kola se v Bruntále ujala firma OSRAM.   </w:t>
      </w:r>
    </w:p>
    <w:p>
      <w:pPr/>
      <w:r>
        <w:rPr>
          <w:b w:val="1"/>
          <w:bCs w:val="1"/>
        </w:rPr>
        <w:t xml:space="preserve">  Tomáš  Františ, jednatel firmy: </w:t>
      </w:r>
      <w:r>
        <w:rPr/>
        <w:t xml:space="preserve">„OSRAM dlouhodobě podporuje technické  vzdělávání, takže jsme moc rádi, že můžeme tuto akci hostit.  Přínos je jasný. Je  to krásné spojení praxe, učení, hraní, rozvoj  technického myšlení. Výrobek jsme zatím nikdo neviděli. Zatím  je tajný, ale věřím, že to náročné bude  a jsme moc zvědaví,  jak se s tím všechny soutěžící týmy poperou   a budeme se těšit na  výsledek.“   </w:t>
      </w:r>
    </w:p>
    <w:p>
      <w:pPr/>
      <w:r>
        <w:rPr>
          <w:b w:val="1"/>
          <w:bCs w:val="1"/>
        </w:rPr>
        <w:t xml:space="preserve">  Martin  Henč (ANO), starosta Bruntálu:</w:t>
      </w:r>
      <w:r>
        <w:rPr/>
        <w:t xml:space="preserve"> „Význam soutěže je  mnohospektrální. První je propojení škol, druhý je týmový  duch, týmová spolupráce a třetí je prezentace firem a spojení  těch škol s firmami, protože mladí žáci a studenti, kteří  spolu mají nějaký těžký úkol, jsou i pod vedením zástupců  firem, což je výborné a to rozvíjí i tu spolupráci.“</w:t>
      </w:r>
    </w:p>
    <w:p>
      <w:pPr/>
      <w:r>
        <w:rPr/>
        <w:t xml:space="preserve">  Cílem  soutěže je sestavení funkčního modelu ze stavebnice Merkur a  prvky elektroniky a automatizace.</w:t>
      </w:r>
    </w:p>
    <w:p>
      <w:pPr/>
      <w:r>
        <w:rPr>
          <w:b w:val="1"/>
          <w:bCs w:val="1"/>
        </w:rPr>
        <w:t xml:space="preserve">  Romana  Nováčková, HK ČR, metodický a technický garant soutěže:</w:t>
      </w:r>
      <w:r>
        <w:rPr/>
        <w:t xml:space="preserve">  „Pravidla soutěže jsou jednoduchá. Týmy musí bojovat proti  času. Čas je společný nepřítel. Čas má váhu 20% a podstatné  je, jak postaví model, aby fungoval. To znamená ze součástkové  základny Merkur, Elektronika a Arguino staví funkční model. Musí  ho rozpochodovat,  zapojit a musí být funkční, nestačí ho jenom postavit. A v  závěru téhle soutěže máme připravené také to, že s tím  modelem budou mít společný závod, je to auto na soutěžní  dráhu, které bude převážet náklad, který musí vážit. Takže  tohle je princip okresního kola 2026."</w:t>
      </w:r>
    </w:p>
    <w:p>
      <w:pPr/>
      <w:r>
        <w:rPr/>
        <w:t xml:space="preserve">Soutěž  nebyla jednoduchá. Zadavatel práce, ČVUT Praha, zakomponoval do  modelu prvky znalostí i motorických dovedností.</w:t>
      </w:r>
    </w:p>
    <w:p>
      <w:pPr/>
      <w:r>
        <w:rPr>
          <w:b w:val="1"/>
          <w:bCs w:val="1"/>
        </w:rPr>
        <w:t xml:space="preserve">  Boris  Šraut, ČVUT Praha,  odborný garant soutěže, autor soutěžního modelu: </w:t>
      </w:r>
      <w:r>
        <w:rPr/>
        <w:t xml:space="preserve"> „Důležité je to hlavně u téhle váhy, kde oni se musejí  trefit těžištěm téhle plochy, která je tady do těžiště toho  čidla, to znamená tady to musejí mít rovně a musejí to mít na  těch pozicích, na kterých je to nastavené. Jinak by ta váha  vážila špatně. No a pak samozřejmě umět ovládat to auto, aby  s tím někam dojeli."</w:t>
      </w:r>
    </w:p>
    <w:p>
      <w:pPr/>
      <w:r>
        <w:rPr>
          <w:b w:val="1"/>
          <w:bCs w:val="1"/>
        </w:rPr>
        <w:t xml:space="preserve">Martin  Jargaš, SŠP Krnov, zástupce firmy v týmu: </w:t>
      </w:r>
      <w:r>
        <w:rPr/>
        <w:t xml:space="preserve">„Pro děcka je to  každý rok těžké, ale já si myslím, že se s tím poperou,  protože jsou zruční. Vybrali jsme ty nejlepší žáky a v okrese  Bruntál si myslím, jsou tady zlaté ručičky. Jak dětské, tak  dospělé. Děcka bojují hlavně se zručností, což je gró tady  té soutěže, čas je až na druhém místě.“</w:t>
      </w:r>
    </w:p>
    <w:p>
      <w:pPr/>
      <w:r>
        <w:rPr>
          <w:b w:val="1"/>
          <w:bCs w:val="1"/>
        </w:rPr>
        <w:t xml:space="preserve">  Lukáš  Vlčica, soutěžící, SPŠ Krnov: </w:t>
      </w:r>
      <w:r>
        <w:rPr/>
        <w:t xml:space="preserve">„Kontroluji, jestli to mají  všechno správně dotažené naši menší. U tady těch dvou dílů,  jestli to mají všechno správně dotažené. Tohleto je váha.  Kterou jsme postavili a jsme asi první, co ji mají hotovou.“</w:t>
      </w:r>
    </w:p>
    <w:p>
      <w:pPr/>
      <w:r>
        <w:rPr>
          <w:b w:val="1"/>
          <w:bCs w:val="1"/>
        </w:rPr>
        <w:t xml:space="preserve">  Michal  Sedlář, SPŠ a OA, soutěžící:</w:t>
      </w:r>
      <w:r>
        <w:rPr/>
        <w:t xml:space="preserve"> "Momentálně připojuji tady tu  váhu tady na tuhle desku. Jo, dá se, dá se.“</w:t>
      </w:r>
    </w:p>
    <w:p>
      <w:pPr/>
      <w:r>
        <w:rPr>
          <w:b w:val="1"/>
          <w:bCs w:val="1"/>
        </w:rPr>
        <w:t xml:space="preserve">  Patrik  Černoch, SŠP Krnov, soutěžící:</w:t>
      </w:r>
      <w:r>
        <w:rPr/>
        <w:t xml:space="preserve"> „Asi  nejtěžší byla ta  váha. Jo, povedla se, povedla se."</w:t>
      </w:r>
    </w:p>
    <w:p>
      <w:pPr/>
      <w:r>
        <w:rPr>
          <w:b w:val="1"/>
          <w:bCs w:val="1"/>
        </w:rPr>
        <w:t xml:space="preserve">  Tomáš  Vavera, ZŠ Janáčkovo náměstí, soutěžící, Krnov: </w:t>
      </w:r>
      <w:r>
        <w:rPr/>
        <w:t xml:space="preserve">„Pracuji  na sklápěčce od toho sklápěcího vozu, tohle tady bude převážet  tady ty kameny.“</w:t>
      </w:r>
    </w:p>
    <w:p>
      <w:pPr/>
      <w:r>
        <w:rPr>
          <w:b w:val="1"/>
          <w:bCs w:val="1"/>
        </w:rPr>
        <w:t xml:space="preserve">  Anketa:  soutěžící:</w:t>
      </w:r>
      <w:r>
        <w:rPr/>
        <w:t xml:space="preserve"> „Stavím s tím doma u babičky.“</w:t>
      </w:r>
    </w:p>
    <w:p>
      <w:pPr/>
      <w:r>
        <w:rPr/>
        <w:t xml:space="preserve">  „Docela  mi to jde a baví mě to.“</w:t>
      </w:r>
    </w:p>
    <w:p>
      <w:pPr/>
      <w:r>
        <w:rPr/>
        <w:t xml:space="preserve">  „Pojízdné  auto to bude, to fakt nevím, co to bude.“</w:t>
      </w:r>
    </w:p>
    <w:p>
      <w:pPr/>
      <w:r>
        <w:rPr/>
        <w:t xml:space="preserve">  V  krajském kole nakonec bude okres reprezentovat vítěz kola – tým  Základní školy Cihelní Bruntál, Střední odborné školy a  strojírenské firmy Bašista.</w:t>
      </w:r>
    </w:p>
    <w:p>
      <w:pPr/>
      <w:r>
        <w:rPr/>
        <w:t xml:space="preserve">---</w:t>
      </w:r>
    </w:p>
    <w:p>
      <w:pPr>
        <w:pStyle w:val="Heading1"/>
      </w:pPr>
      <w:r>
        <w:rPr>
          <w:sz w:val="36"/>
          <w:szCs w:val="36"/>
        </w:rPr>
        <w:t xml:space="preserve">Podzimní setkání olympioniků v Ostravě</w:t>
      </w:r>
    </w:p>
    <w:p>
      <w:pPr/>
      <w:r>
        <w:rPr>
          <w:b w:val="1"/>
          <w:bCs w:val="1"/>
        </w:rPr>
        <w:t xml:space="preserve">V Ostravě se uskutečnilo tradiční setkání olympioniků. Dnes je Český klub olympioniků Moravskoslezského kraje spojen s krajem Olomouckým a Zlínským a akce má za cíl především šířit a předávat olympijskou myšlenku.</w:t>
      </w:r>
    </w:p>
    <w:p>
      <w:pPr/>
      <w:r>
        <w:rPr/>
        <w:t xml:space="preserve">Letos je to dvacátý pátý rok, kdy vznikl Český klub olympioniků. Jeho severomoravská větev byla jednou z prvních oficiálně založených.</w:t>
      </w:r>
    </w:p>
    <w:p>
      <w:pPr/>
      <w:r>
        <w:rPr>
          <w:b w:val="1"/>
          <w:bCs w:val="1"/>
        </w:rPr>
        <w:t xml:space="preserve">Taťána Netoličková, </w:t>
      </w:r>
      <w:r>
        <w:rPr>
          <w:b w:val="1"/>
          <w:bCs w:val="1"/>
        </w:rPr>
        <w:t xml:space="preserve">předsedkyně Českého klubu olympioniků</w:t>
      </w:r>
      <w:r>
        <w:rPr>
          <w:b w:val="1"/>
          <w:bCs w:val="1"/>
        </w:rPr>
        <w:t xml:space="preserve">: </w:t>
      </w:r>
      <w:r>
        <w:rPr/>
        <w:t xml:space="preserve">"Mám strašně ráda tady ty lidi, ten kolektiv, protože u toho sportu jednak se stárne pomaleji, se říká, a jednak jsme naučeni trošičku jiným vlastnostem než běžná populace."</w:t>
      </w:r>
    </w:p>
    <w:p>
      <w:pPr/>
      <w:r>
        <w:rPr>
          <w:b w:val="1"/>
          <w:bCs w:val="1"/>
        </w:rPr>
        <w:t xml:space="preserve">Adolfína Tačová, </w:t>
      </w:r>
      <w:r>
        <w:rPr>
          <w:b w:val="1"/>
          <w:bCs w:val="1"/>
        </w:rPr>
        <w:t xml:space="preserve">bývalá sportovní gymnastka, bývalá předsedkyně Českého klubu olympioniků Severní Morava: </w:t>
      </w:r>
      <w:r>
        <w:rPr/>
        <w:t xml:space="preserve">"Vlastně se staráme i o to, jak si počínají, jak se vede těm starším, nemocným, postiženým, kteří jsou prostě už tak nějakým způsobem vyřazeni po mnoho let. Takže kvůli tomu jsme se taky museli postarat a zřídit nadační fond, který je tedy v našem kraji."</w:t>
      </w:r>
    </w:p>
    <w:p>
      <w:pPr/>
      <w:r>
        <w:rPr/>
        <w:t xml:space="preserve">Přítomen byl na letošním podzimním srazu olympioniků také český šermíř Jakub Jurka, který na Letních olympijských hrách 2024 vybojoval s českým družstvem bronz a v individuální soutěži skončil na třicátém druhém místě.</w:t>
      </w:r>
    </w:p>
    <w:p>
      <w:pPr/>
      <w:r>
        <w:rPr>
          <w:b w:val="1"/>
          <w:bCs w:val="1"/>
        </w:rPr>
        <w:t xml:space="preserve">Jakub Jurka, šermíř a kordista, olympionik:</w:t>
      </w:r>
      <w:r>
        <w:rPr/>
        <w:t xml:space="preserve"> "Je tady nějaká historie, je tady plno lidí, co dosáhli ve sportu, ať již medailí, nebo velkých úspěchů, tak asi to bude nějaká inspirace třeba do budoucna. A zároveň jsem tu s babičkou a s dědou. S dědou, který je dvojnásobný, skoro trojnásobný olympionik."</w:t>
      </w:r>
    </w:p>
    <w:p>
      <w:pPr/>
      <w:r>
        <w:rPr/>
        <w:t xml:space="preserve">V rámci setkání byla oceněna také řada jubilantů. Hlavní myšlenkou Českého klubu olympioniků však stále je předávat dál smysl pro čestnou hru a radost ze sportu.</w:t>
      </w:r>
    </w:p>
    <w:p>
      <w:pPr/>
      <w:r>
        <w:rPr/>
        <w:t xml:space="preserve">---</w:t>
      </w:r>
    </w:p>
    <w:p>
      <w:pPr>
        <w:pStyle w:val="Heading1"/>
      </w:pPr>
      <w:r>
        <w:rPr>
          <w:sz w:val="36"/>
          <w:szCs w:val="36"/>
        </w:rPr>
        <w:t xml:space="preserve">Havířov uctil památku postřeleného strážníka</w:t>
      </w:r>
    </w:p>
    <w:p>
      <w:pPr/>
      <w:r>
        <w:rPr>
          <w:b w:val="1"/>
          <w:bCs w:val="1"/>
        </w:rPr>
        <w:t xml:space="preserve">Městská policie v Havířově uspořádala už 25. ročník futsalového turnaje policistů na uctění památky Martina Pekary. Strážník byl v roce 1995 postřelen do páteře a o dva roky později na následky zranění zemřel.</w:t>
      </w:r>
    </w:p>
    <w:p>
      <w:pPr/>
      <w:r>
        <w:rPr/>
        <w:t xml:space="preserve">Už od roku 1998 pořádá havířovská městská policie futsalový turnaj jako připomínku svého kolegy, který přišel o život. Strážník byl 12. prosince roku 1995 při pronásledování pachatele loupežného přepadení postřelen.</w:t>
      </w:r>
    </w:p>
    <w:p>
      <w:pPr/>
      <w:r>
        <w:rPr>
          <w:b w:val="1"/>
          <w:bCs w:val="1"/>
        </w:rPr>
        <w:t xml:space="preserve">Bohuslav Muras, ředitel MP Havířov:</w:t>
      </w:r>
      <w:r>
        <w:rPr/>
        <w:t xml:space="preserve"> „On měl vlastně čerstvé osvědčení odborné způsobilosti, byla to jeho třetí řádná směna. Kolega nadjížděl autem a ve chvíli, kdy ho doháněl Martin, se ten muž otočil a dvakrát nebo třikrát vystřelil. Zasáhl ho tak nešťastně, že jedna rána zasáhla páteř. Každý rok po slavnostním zahájení turnaje jedeme položit kytici na jeho hrob a zapálíme svíčku.“</w:t>
      </w:r>
    </w:p>
    <w:p>
      <w:pPr/>
      <w:r>
        <w:rPr/>
        <w:t xml:space="preserve">Memoriálu Martina Pekary se tradičně účastní družstva policistů a strážníků nejen k uctění památky kolegy, který o dva roky později na následky zranění zemřel, ale také s cílem připomenout často rizikovou práci.</w:t>
      </w:r>
    </w:p>
    <w:p>
      <w:pPr/>
      <w:r>
        <w:rPr>
          <w:b w:val="1"/>
          <w:bCs w:val="1"/>
        </w:rPr>
        <w:t xml:space="preserve">Adam Lorenz, strážník MP Havířov:</w:t>
      </w:r>
      <w:r>
        <w:rPr/>
        <w:t xml:space="preserve"> „My to cítíme spíš jako takovou povinnost chodit pravidelně a jsme rádi, že můžeme reprezentovat městskou policii a uctít tu památku.“</w:t>
      </w:r>
    </w:p>
    <w:p>
      <w:pPr/>
      <w:r>
        <w:rPr>
          <w:b w:val="1"/>
          <w:bCs w:val="1"/>
        </w:rPr>
        <w:t xml:space="preserve">Petr Šataník, zástupce ředitele MP Havířov:</w:t>
      </w:r>
      <w:r>
        <w:rPr/>
        <w:t xml:space="preserve"> „Hned na začátku jsem sloužil s kolegou, který byl při tom, kdy se to stalo. Byl s tím kolegou na tom výjezdu, takže mi o tom vykládal, jak to tam bylo. Vzal jsem si z toho několik příkladů, abych si dával pozor, neotáčel se zády k pachateli a tak dále.“</w:t>
      </w:r>
    </w:p>
    <w:p>
      <w:pPr/>
      <w:r>
        <w:rPr/>
        <w:t xml:space="preserve">Za celou historii městské policie v Havířově šlo o ojedinělý případ, kdy došlo k takto tragické události při výkonu služby strážníka.</w:t>
      </w:r>
    </w:p>
    <w:p>
      <w:pPr/>
      <w:r>
        <w:rPr/>
        <w:t xml:space="preserve">---</w:t>
      </w:r>
    </w:p>
    <w:p>
      <w:pPr>
        <w:pStyle w:val="Heading1"/>
      </w:pP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2026-02-15T10:29:53+01:00</dcterms:created>
  <dcterms:modified xsi:type="dcterms:W3CDTF">2026-02-15T10:29:53+01:00</dcterms:modified>
</cp:coreProperties>
</file>

<file path=docProps/custom.xml><?xml version="1.0" encoding="utf-8"?>
<Properties xmlns="http://schemas.openxmlformats.org/officeDocument/2006/custom-properties" xmlns:vt="http://schemas.openxmlformats.org/officeDocument/2006/docPropsVTypes"/>
</file>