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Rozsvícení stromu zahájilo Vánoce na Jihu</w:t>
      </w:r>
    </w:p>
    <w:p>
      <w:pPr/>
      <w:r>
        <w:rPr>
          <w:b w:val="1"/>
          <w:bCs w:val="1"/>
        </w:rPr>
        <w:t xml:space="preserve">V pět hodin odpoledne se první prosincový den rozzářil Vánoční strom na náměstí Ostrava-Jih. Oficiálně tak začaly Vánoce na Jihu. Souběžně se stromkem se navíc rozsvítily i dekorace ve zbytku obvodu, které byly letos opět rozšířené.</w:t>
      </w:r>
    </w:p>
    <w:p>
      <w:pPr/>
      <w:r>
        <w:rPr/>
        <w:t xml:space="preserve">Odpočtem a rozsvícením vánočního stromu odstartovaly Vánoce na  Jihu. Areál trhů a zajímavých atrakcí nejen pro děti se letos rozšířil, a z náměstí  Ostrava-Jih sahá až po hrabůvkovskou polikliniku. Kulturní program zahájila  Tereza Mašková.</w:t>
      </w:r>
    </w:p>
    <w:p>
      <w:pPr/>
      <w:r>
        <w:rPr>
          <w:b w:val="1"/>
          <w:bCs w:val="1"/>
        </w:rPr>
        <w:t xml:space="preserve">Tereza Mašková, zpěvačka</w:t>
      </w:r>
      <w:r>
        <w:rPr/>
        <w:t xml:space="preserve">: „Já jsem přijela dnes  za vámi se svojí kapelou. Zahrajeme písničky, které už třeba znáte, ale  taky zahrajeme skladby z mé nové desky. A na Vánocích, já hlavně na těch  Vánocích nejvíc miluju to, že já mám pocit, že všichni jsou takový jako hrozně rozněžnění.  Jako, že hodní anebo aspoň já třeba cokoliv vidím, tak vždycky  brečím. Jako, že se procházím po náměstí, všechno svítí a chci se mi  brečet. Nevím proč, ale přitom nejsem smutná, ale tak mě to jako dostává. A  jsem hrozně ráda, že v podstatě nějakou tu Vánoční sezonu můžu takhle zahájit i  u nás, tady v Ostravě, protože já jsem z Třince, takže jsem vaše, že jo, naše,  vaše.“ </w:t>
      </w:r>
    </w:p>
    <w:p>
      <w:pPr/>
      <w:r>
        <w:rPr>
          <w:b w:val="1"/>
          <w:bCs w:val="1"/>
        </w:rPr>
        <w:t xml:space="preserve">anketa, návštěvníci akce</w:t>
      </w:r>
      <w:r>
        <w:rPr/>
        <w:t xml:space="preserve">: „To je ta atmosféra  před Vánoční, která tu je každý rok a je to tady božské. Já si myslím, že  se jim to vždycky podaří připravit tak, jak by to mělo být.“</w:t>
      </w:r>
    </w:p>
    <w:p>
      <w:pPr/>
      <w:r>
        <w:rPr>
          <w:b w:val="1"/>
          <w:bCs w:val="1"/>
        </w:rPr>
        <w:t xml:space="preserve">anketa, návštěvníci akce</w:t>
      </w:r>
      <w:r>
        <w:rPr/>
        <w:t xml:space="preserve">: „Jak se vám to tady  líbí?? – „Je to tady pěkné a přišli jsme se podívat na Terezu Maškovou. A  je to tady moc hezké a těšila jsem se na rozsvícení stromečku.“</w:t>
      </w:r>
    </w:p>
    <w:p>
      <w:pPr/>
      <w:r>
        <w:rPr/>
        <w:t xml:space="preserve">Novinkou letošních Vánoc na Jihu je i speciální vánoční  vlak, který poprvé vyjel také 1. prosince.</w:t>
      </w:r>
    </w:p>
    <w:p>
      <w:pPr/>
      <w:r>
        <w:rPr>
          <w:b w:val="1"/>
          <w:bCs w:val="1"/>
        </w:rPr>
        <w:t xml:space="preserve">Gabriela Gödelová, ředitelka Kulturního zařízení  Ostrava-Jih</w:t>
      </w:r>
      <w:r>
        <w:rPr/>
        <w:t xml:space="preserve">: „Kromě toho rozšíření celé té plochy Vánoc na Jihu, například  o slaměnou horu, o Betlém a některé další atrakce, tak máme takovou  specialitku. Propojili jsme Vánoční městečko a náměstí Ostrava-Jih vánočním  vláčkem. To znamená, že lidé si mohou v období od 1. do 23. prosince, s výjimkou  dvou dnů, kde bude vláček dělat radost lidem v Porubě, tak budou moci tady  čtyřikrát denně v odpoledních hodinách jezdit tímto speciálním spojem mezi  Vánočním městečkem a Vánočním náměstím.“</w:t>
      </w:r>
    </w:p>
    <w:p>
      <w:pPr/>
      <w:r>
        <w:rPr>
          <w:b w:val="1"/>
          <w:bCs w:val="1"/>
        </w:rPr>
        <w:t xml:space="preserve">anketa, návštěvníci akce</w:t>
      </w:r>
      <w:r>
        <w:rPr/>
        <w:t xml:space="preserve">: „Na co jste se přišli  podívat, kam vyrážíte?“ – „Určitě na trhy, dát si něco dobrého a vláček určitě  pro děti, ať si to užijou dneska.“</w:t>
      </w:r>
    </w:p>
    <w:p>
      <w:pPr/>
      <w:r>
        <w:rPr>
          <w:b w:val="1"/>
          <w:bCs w:val="1"/>
        </w:rPr>
        <w:t xml:space="preserve">anketa, návštěvníci akce</w:t>
      </w:r>
      <w:r>
        <w:rPr/>
        <w:t xml:space="preserve">: „Už jsme byli ve  Vanočním městečku se podívat a teď jedeme vlastně znova se synem.“ </w:t>
      </w:r>
    </w:p>
    <w:p>
      <w:pPr/>
      <w:r>
        <w:rPr>
          <w:b w:val="1"/>
          <w:bCs w:val="1"/>
        </w:rPr>
        <w:t xml:space="preserve">Martin Bednář (ANO), starosta MOb Ostrava-Jih</w:t>
      </w:r>
      <w:r>
        <w:rPr/>
        <w:t xml:space="preserve">: „Při  této příležitosti už teď chci popřát všem občanům Jihu krásný advent, aby  si užili i trošku jiné Vánoce právě tady na náměstí Ostrava-Jih, které se  protáhly až k poliklinice, využili náš vláček, novinku pro letošní zimu, samozřejmě  navštívili díky vláčku i světelné městečko v Bělském lese, a užili si dalšího  doprovodného programu, jak profesionálů, tak taky některých našich mateřských a  základních škol.“</w:t>
      </w:r>
    </w:p>
    <w:p>
      <w:pPr/>
      <w:r>
        <w:rPr/>
        <w:t xml:space="preserve">    Program Vánoc na Jihu probíhá každý den až do 23.  prosince. Zájemci ho mohou, včetně jízdního řádu vánočního vláčku, podrobně  shlédnout na stránkách vanocenajihu.cz.</w:t>
      </w:r>
    </w:p>
    <w:p>
      <w:pPr/>
      <w:r>
        <w:rPr/>
        <w:t xml:space="preserve">---</w:t>
      </w:r>
    </w:p>
    <w:p>
      <w:pPr>
        <w:pStyle w:val="Heading1"/>
      </w:pPr>
      <w:r>
        <w:rPr>
          <w:sz w:val="36"/>
          <w:szCs w:val="36"/>
        </w:rPr>
        <w:t xml:space="preserve">Jak dopadlo hlasování do PaRo Náš Jih 2025</w:t>
      </w:r>
    </w:p>
    <w:p>
      <w:pPr/>
      <w:r>
        <w:rPr>
          <w:b w:val="1"/>
          <w:bCs w:val="1"/>
        </w:rPr>
        <w:t xml:space="preserve">V letošním jubilejním 10. ročníku participativního rozpočtu Náš Jih hlasovalo pět a půl tisíce Jižanů. Zvoleno bylo 9 projektů na úpravy veřejných míst. Novinkou letoška bylo i hlasování pro revitalizaci dvorů za bytovými domy s názvem Náš Jih za domem.</w:t>
      </w:r>
    </w:p>
    <w:p>
      <w:pPr/>
      <w:r>
        <w:rPr/>
        <w:t xml:space="preserve">Obyvatelé Ostravy-Jihu opět ukázali, že jim není lhostejné,  jak vypadá místo, kde žijí. Do letošního, již 10. ročníku participativního  rozpočtu se zapojilo 5430 hlasujících.</w:t>
      </w:r>
    </w:p>
    <w:p>
      <w:pPr/>
      <w:r>
        <w:rPr>
          <w:b w:val="1"/>
          <w:bCs w:val="1"/>
        </w:rPr>
        <w:t xml:space="preserve">Tereza Kašingová, koordinátorka programů Náš Jih</w:t>
      </w:r>
      <w:r>
        <w:rPr/>
        <w:t xml:space="preserve">: „Hlasujících  jsme měli více než v loňském roce. Projektů v hlasování bylo 31. S tím, že  za nás teda ty projekty byly takové hodně různé. Byly tam dětská hřiště,  byla tam i akce pro občany obvodu, byla tam socha. Takže si myslím, že si  opravdu mohl vybrat každý.“</w:t>
      </w:r>
    </w:p>
    <w:p>
      <w:pPr/>
      <w:r>
        <w:rPr>
          <w:b w:val="1"/>
          <w:bCs w:val="1"/>
        </w:rPr>
        <w:t xml:space="preserve">Martina Jarošková (ANO), místostarostka MOb Ostrava-Jih</w:t>
      </w:r>
      <w:r>
        <w:rPr/>
        <w:t xml:space="preserve">:  „Já bych asi představila dva nejúspěšnější projekty. Tím prvním byl s  největším počtem hlasů dvůr pro všechny sousedy. Je to vlastně obnova tří  propojených dvorů za domy na ulici Norberta Frída. Cílem je, aby vznikl velký  prostor, kde si na své přijdou sousedi, jak s malými dětmi, tak aktivní  lidé, kteří chtějí strávit odpoledne blízkosti svého bydliště.“</w:t>
      </w:r>
    </w:p>
    <w:p>
      <w:pPr/>
      <w:r>
        <w:rPr/>
        <w:t xml:space="preserve">Vítězný dvůr byl přihlášen v rámci odděleného projektu  Náš Jih za domem, který měl letos premiéru. </w:t>
      </w:r>
    </w:p>
    <w:p>
      <w:pPr/>
      <w:r>
        <w:rPr>
          <w:b w:val="1"/>
          <w:bCs w:val="1"/>
        </w:rPr>
        <w:t xml:space="preserve">Martina Jarošková (ANO), místostarostka MOb Ostrava-Jih</w:t>
      </w:r>
      <w:r>
        <w:rPr/>
        <w:t xml:space="preserve">:  „Tím druhým, vlastně nejúspěšnějším projektem je </w:t>
      </w:r>
      <w:r>
        <w:rPr>
          <w:i w:val="1"/>
          <w:iCs w:val="1"/>
        </w:rPr>
        <w:t xml:space="preserve">Zdolej překážku v každém  věku</w:t>
      </w:r>
      <w:r>
        <w:rPr/>
        <w:t xml:space="preserve">. Tento projekt by měl vzniknout na prostorech základní  školy v Ostravě Zábřehu na ulici Volgogradské. Je to zase projekt, který  nabízí možnost zábavného sportovního využití a relaxace pro všechny věkové  kategorie. V dopoledních hodinách by mohl sloužit pro jak  základní, tak mateřskou školu, v odpoledních hodinách by byl zase otevřen  pro veřejnost.“</w:t>
      </w:r>
    </w:p>
    <w:p>
      <w:pPr/>
      <w:r>
        <w:rPr/>
        <w:t xml:space="preserve">Celkově bylo letos v participativním rozpočtu úspěšných  9 návrhů. Tři v Zábřehu, tři v Hrabůvce, dva na Dubině a Bělském lese  a jeden ve Výškovicích. </w:t>
      </w:r>
    </w:p>
    <w:p>
      <w:pPr/>
      <w:r>
        <w:rPr>
          <w:b w:val="1"/>
          <w:bCs w:val="1"/>
        </w:rPr>
        <w:t xml:space="preserve">Tereza Kašingová, koordinátorka programů Náš Jih</w:t>
      </w:r>
      <w:r>
        <w:rPr/>
        <w:t xml:space="preserve">: „Na  základní škole Volgogradské vyhrálo hřiště, OCR hřiště, které slouží k nácviku  třeba na železného muže. Takže posilování celého těla na takových  interaktivních prvcích. Takové hřiště budeme mít úplně unikátní. Autorka  říkala, že v dosahu zhruba 100 kilometrů není podobné hřiště k  nalezení. Takže to bude na Jihu úplně super. A máme dvě kuličko dráhy,  které postoupily. Jedna na pryžovém povrchu, jedna bude  dřevěná. Kuličko dráhu už jsme chtěli dlouho, protože jsme ji viděli  v různých městech. Je to takové inspirující, je to super místo na  hru. Takže jsme rádi, že budeme mít rovnou dvě.“</w:t>
      </w:r>
    </w:p>
    <w:p>
      <w:pPr/>
      <w:r>
        <w:rPr/>
        <w:t xml:space="preserve">Vybrané návrhy nyní čeká další fáze – příprava projektové  dokumentace, technické konzultace a postupná realizace. </w:t>
      </w:r>
    </w:p>
    <w:p>
      <w:pPr/>
      <w:r>
        <w:rPr/>
        <w:t xml:space="preserve">---</w:t>
      </w:r>
    </w:p>
    <w:p>
      <w:pPr>
        <w:pStyle w:val="Heading1"/>
      </w:pPr>
      <w:r>
        <w:rPr>
          <w:sz w:val="36"/>
          <w:szCs w:val="36"/>
        </w:rPr>
        <w:t xml:space="preserve">Školní liga Jižní míček rozpohybovala 150 dětí</w:t>
      </w:r>
    </w:p>
    <w:p>
      <w:pPr/>
      <w:r>
        <w:rPr>
          <w:b w:val="1"/>
          <w:bCs w:val="1"/>
        </w:rPr>
        <w:t xml:space="preserve">Na ZŠ Srbská ve Výškovicích se konal turnaj v mini házené. Do třetího ročníku školní ligy Jižního míčku se letos zapojilo 10 základních škol z Ostravy-Jihu a soutěžní atmosféru si užilo více než 150 dětí prvního stupně.</w:t>
      </w:r>
    </w:p>
    <w:p>
      <w:pPr/>
      <w:r>
        <w:rPr/>
        <w:t xml:space="preserve">Hravá, bezpečná a dostupná forma házené pro děti do 10  let. To je miniházená, kterou si letos zahráli děti ze základních škol  v Ostravě-Jihu díky turnaji Jižní míček.</w:t>
      </w:r>
    </w:p>
    <w:p>
      <w:pPr/>
      <w:r>
        <w:rPr>
          <w:b w:val="1"/>
          <w:bCs w:val="1"/>
        </w:rPr>
        <w:t xml:space="preserve">Pavel Rekšák, hlavní pořadatel Jižního míčku</w:t>
      </w:r>
      <w:r>
        <w:rPr/>
        <w:t xml:space="preserve">: „Tento  projekt pořádá Český svaz házené a s propojením s radnicí Ostrava-Jih se  nám podařilo dostat školy zpátky ke sportu. Začínali jsme před třemi lety,  kdy jsme měli nějakých pět škol, dnes máme přihlášených deset škol, z toho  každá škola má dvě družstva. Máme kategorie první a druhé třídy, třetí a  čtvrté, dneska máme turnaj pro třetí, čtvrté třídy.“</w:t>
      </w:r>
    </w:p>
    <w:p>
      <w:pPr/>
      <w:r>
        <w:rPr>
          <w:b w:val="1"/>
          <w:bCs w:val="1"/>
        </w:rPr>
        <w:t xml:space="preserve">anketa, účastníci turnaje</w:t>
      </w:r>
      <w:r>
        <w:rPr/>
        <w:t xml:space="preserve">: „Tak jak se vám  to tady dneska líbí, kluci?“ – „Hodně dobře.  Že tady je naše škola a tady hrajeme.“</w:t>
      </w:r>
    </w:p>
    <w:p>
      <w:pPr/>
      <w:r>
        <w:rPr>
          <w:b w:val="1"/>
          <w:bCs w:val="1"/>
        </w:rPr>
        <w:t xml:space="preserve">anketa, účastníci turnaje</w:t>
      </w:r>
      <w:r>
        <w:rPr/>
        <w:t xml:space="preserve">: „Tento zápas  jsme vyhráli, 1 a 4, ale ten první to bylo asi tak 0 a 0 se mi zdá. My hrajeme  vlastně ve škole, ale tady to máme se školou, ale my ještě máme kroužek.“</w:t>
      </w:r>
    </w:p>
    <w:p>
      <w:pPr/>
      <w:r>
        <w:rPr/>
        <w:t xml:space="preserve">Hráče školní ligy přijel podpořit i prezident Českého svazu  házené.</w:t>
      </w:r>
    </w:p>
    <w:p>
      <w:pPr/>
      <w:r>
        <w:rPr>
          <w:b w:val="1"/>
          <w:bCs w:val="1"/>
        </w:rPr>
        <w:t xml:space="preserve">Ondřej Zdráhala, prezident Českého svazu házené</w:t>
      </w:r>
      <w:r>
        <w:rPr/>
        <w:t xml:space="preserve">:  „Je to naprosto úžasná věc, nejenom jako pro házenou jako takovou, ale i pro  děti. Mini házená je vlastně uzpůsobená menším dětem, je to menší hřiště,  lehčí balón, který nebolí, když s ním ten brankář nebo hráč, hráčka  dostanou.“</w:t>
      </w:r>
    </w:p>
    <w:p>
      <w:pPr/>
      <w:r>
        <w:rPr>
          <w:b w:val="1"/>
          <w:bCs w:val="1"/>
        </w:rPr>
        <w:t xml:space="preserve">Pavel Rekšák, hlavní pořadatel Jižního míčku</w:t>
      </w:r>
      <w:r>
        <w:rPr/>
        <w:t xml:space="preserve">:  „Základ všeho je, že chceme dostat děti zpátky ke sportování. A ta mini házená  vlastně musí mít co nejjednodušší pravidla, aby ty děti si to užili a  nebylo to pro ně nějaké stresující, že jsou něčím svázané. Čili základ je  brankoviště, 3 kroky a zbytek už děti hrají a snaží se dát gól.“ ///  „Mini házená je ideální sport, protože zapojuje komplet celé tělo a vlastně  děti musí nejen běhat, ale učit se házet, dívat se, orientovat se a hlavně  spolupracovat v týmu.“</w:t>
      </w:r>
    </w:p>
    <w:p>
      <w:pPr/>
      <w:r>
        <w:rPr>
          <w:b w:val="1"/>
          <w:bCs w:val="1"/>
        </w:rPr>
        <w:t xml:space="preserve">Petra Zeleňaková, manažerka Moravskoslezského svazu  házené</w:t>
      </w:r>
      <w:r>
        <w:rPr/>
        <w:t xml:space="preserve">: „V Moravskoslezském kraji do projektu školních lig je zapojeno  zhruba 80 základních škol v našem regionu. V Ostravě pořádáme tři školní ligy,  do kterých je přibližně zapojeno 25 základních škol tady z Ostravska.“</w:t>
      </w:r>
    </w:p>
    <w:p>
      <w:pPr/>
      <w:r>
        <w:rPr/>
        <w:t xml:space="preserve">Do třetího ročníku školní ligy v mini házené se letos  zapojila desítka základních škol z Ostravy-Jihu a soutěžní náladu si naplno  vychutnalo přes 150 žáků z prvního stupně.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2-12-2025-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2026-08-21T09:23:09+02:00</dcterms:created>
  <dcterms:modified xsi:type="dcterms:W3CDTF">2026-08-21T09:23:09+02:00</dcterms:modified>
</cp:coreProperties>
</file>

<file path=docProps/custom.xml><?xml version="1.0" encoding="utf-8"?>
<Properties xmlns="http://schemas.openxmlformats.org/officeDocument/2006/custom-properties" xmlns:vt="http://schemas.openxmlformats.org/officeDocument/2006/docPropsVTypes"/>
</file>