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3.12.2025,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Nový Jičín má další polopodzemní kontejnery</w:t>
      </w:r>
    </w:p>
    <w:p>
      <w:pPr/>
      <w:r>
        <w:rPr>
          <w:b w:val="1"/>
          <w:bCs w:val="1"/>
        </w:rPr>
        <w:t xml:space="preserve">Další stanoviště s polopodzemními kontejnery přibyly v Novém Jičíně. Místa jsou esteticky vzhlednější a nádoby pojmou větší objem odpadu.</w:t>
      </w:r>
    </w:p>
    <w:p>
      <w:pPr/>
      <w:r>
        <w:rPr/>
        <w:t xml:space="preserve">Polopodzemní kontejnery na odpad začal Nový Jičín budovat na podzim 2024. První tři stanoviště byla v sídlišti Dlouhá a Sportovní. </w:t>
      </w:r>
    </w:p>
    <w:p>
      <w:pPr/>
      <w:r>
        <w:rPr>
          <w:b w:val="1"/>
          <w:bCs w:val="1"/>
        </w:rPr>
        <w:t xml:space="preserve">Eva Rusková, odbor životního prostředí, MěÚ Nový Jičín: </w:t>
      </w:r>
      <w:r>
        <w:rPr/>
        <w:t xml:space="preserve">“V letošním roce se podařilo dokončit další tři stanoviště polopodzemních kontejnerů na tříděné odpady a na směsný odpad. Celkem tedy v Novém Jičíně je v provozu již šest stanovišť.”</w:t>
      </w:r>
    </w:p>
    <w:p>
      <w:pPr/>
      <w:r>
        <w:rPr/>
        <w:t xml:space="preserve">Nové pod zem zabudované kontejnery přibyly v ulici Jičínské v Loučce, opět na Dlouhé a na Vančurově, kde sestava nabízí možnost třídit veškeré odpady, včetně kuchyňských olejů a gastroodpadu. </w:t>
      </w:r>
    </w:p>
    <w:p>
      <w:pPr/>
      <w:r>
        <w:rPr>
          <w:b w:val="1"/>
          <w:bCs w:val="1"/>
        </w:rPr>
        <w:t xml:space="preserve">Ondřej Syrovátka (ZELENÍ), 1. místostarosta Nového Jičína: </w:t>
      </w:r>
      <w:r>
        <w:rPr/>
        <w:t xml:space="preserve">“Myslím, že to zlepšuje kvalitu bydlení z toho důvodu, že esteticky to vypadá lépe, zápach je taky menší, protože je to níže uloženo a je to taky lépe izolováno. No a my věříme i tomu, že tím, že to vypadá hezky, tak lidi se toho budou více vážit a nebudou ty věci odkládat vedle, tak jak se to stává dosud.” </w:t>
      </w:r>
    </w:p>
    <w:p>
      <w:pPr/>
      <w:r>
        <w:rPr>
          <w:b w:val="1"/>
          <w:bCs w:val="1"/>
        </w:rPr>
        <w:t xml:space="preserve">obyvatelka města: </w:t>
      </w:r>
      <w:r>
        <w:rPr/>
        <w:t xml:space="preserve">“Jestli tu bude větší pořádek, to nevím. Bezdomovci tu vždycky dělají nepořádek, takže je to jedno.” </w:t>
      </w:r>
    </w:p>
    <w:p>
      <w:pPr/>
      <w:r>
        <w:rPr>
          <w:b w:val="1"/>
          <w:bCs w:val="1"/>
        </w:rPr>
        <w:t xml:space="preserve">Eva Rusková, odbor životního prostředí, MěÚ Nový Jičín: </w:t>
      </w:r>
      <w:r>
        <w:rPr/>
        <w:t xml:space="preserve">“Zatím se myslím, že se nám docela daří udržovat pořádek, že i občané na stanovištích, která již fungují, zejména v sídlišti v Loučce k tomu přistupují zodpovědně a větší nepořádek se netvoří.”</w:t>
      </w:r>
    </w:p>
    <w:p>
      <w:pPr/>
      <w:r>
        <w:rPr/>
        <w:t xml:space="preserve">Náklady na vybudování jednoho místa se zapuštěnými kontejnery jsou zhruba jeden a půl milionu korun. V příštím roce město plánuje další tři. </w:t>
      </w:r>
    </w:p>
    <w:p>
      <w:pPr/>
      <w:r>
        <w:rPr/>
        <w:t xml:space="preserve">--- </w:t>
      </w:r>
    </w:p>
    <w:p>
      <w:pPr>
        <w:pStyle w:val="Heading1"/>
      </w:pPr>
      <w:r>
        <w:rPr>
          <w:sz w:val="36"/>
          <w:szCs w:val="36"/>
        </w:rPr>
        <w:t xml:space="preserve">Vítězem Naší Poruby je Hravý odpočinek na osmáku</w:t>
      </w:r>
    </w:p>
    <w:p>
      <w:pPr/>
      <w:r>
        <w:rPr>
          <w:b w:val="1"/>
          <w:bCs w:val="1"/>
        </w:rPr>
        <w:t xml:space="preserve">Ostrava-Poruba zná vítěze participativního rozpočtu. Veřejnost mohla vybírat ze tří finálových projektů. V hlasování, do kterého se zapojil rekordní počet lidí, nakonec uspěl návrh Hravý odpočinek na osmáku.</w:t>
      </w:r>
    </w:p>
    <w:p>
      <w:pPr/>
      <w:r>
        <w:rPr/>
        <w:t xml:space="preserve">Dvůr mezi ulicemi Zdeňka Štěpánka-17. listopadu-Průběžná na 8. stavebním obvodě čeká proměna. A to díky Marku Ondruchovi, autorovi letošního vítězného projektu Naší Poruby. </w:t>
      </w:r>
    </w:p>
    <w:p>
      <w:pPr/>
      <w:r>
        <w:rPr>
          <w:b w:val="1"/>
          <w:bCs w:val="1"/>
        </w:rPr>
        <w:t xml:space="preserve">Marek Ondruch, navrhovatel projektu Hravý odpočinek na osmáku: </w:t>
      </w:r>
      <w:r>
        <w:rPr>
          <w:i w:val="1"/>
          <w:iCs w:val="1"/>
        </w:rPr>
        <w:t xml:space="preserve">,,</w:t>
      </w:r>
      <w:r>
        <w:rPr>
          <w:i w:val="1"/>
          <w:iCs w:val="1"/>
        </w:rPr>
        <w:t xml:space="preserve">Jsme hrozně rádi samozřejmě a děkujeme všem, kteří hlasovali pro náš projekt, a kteří nás podporovali během celé té fáze přípravy.”</w:t>
      </w:r>
    </w:p>
    <w:p>
      <w:pPr/>
      <w:r>
        <w:rPr>
          <w:b w:val="1"/>
          <w:bCs w:val="1"/>
        </w:rPr>
        <w:t xml:space="preserve">Kristýna Špačková, koordinátorka participativního rozpočtu, MOb Ostrava-Poruba: </w:t>
      </w:r>
      <w:r>
        <w:rPr>
          <w:i w:val="1"/>
          <w:iCs w:val="1"/>
        </w:rPr>
        <w:t xml:space="preserve">,,Je to vlastně už čtvrtý projekt, který budeme realizovat v rámci změny porubského participativního rozpočtu, kdy již revitalizujeme celé dvory. </w:t>
      </w:r>
      <w:r>
        <w:rPr>
          <w:i w:val="1"/>
          <w:iCs w:val="1"/>
        </w:rPr>
        <w:t xml:space="preserve">Letos se mohlo hlasovat pro tři projekty. Jeden byl tady na 8. stavebním obvodě, druhý na ulici Opavská a třetí na 5. stavebním obvodě.”</w:t>
      </w:r>
    </w:p>
    <w:p>
      <w:pPr/>
      <w:r>
        <w:rPr/>
        <w:t xml:space="preserve">Proměna dvoru je podle projektu Hravý odpočinek na osmáku rozdělena do tří oblastí. </w:t>
      </w:r>
    </w:p>
    <w:p>
      <w:pPr/>
      <w:r>
        <w:rPr>
          <w:b w:val="1"/>
          <w:bCs w:val="1"/>
        </w:rPr>
        <w:t xml:space="preserve">Marek Ondruch, navrhovatel projektu Hravý odpočinek na osmáku:</w:t>
      </w:r>
      <w:r>
        <w:rPr>
          <w:i w:val="1"/>
          <w:iCs w:val="1"/>
        </w:rPr>
        <w:t xml:space="preserve">,,První z nich je úprava náměstíčka. Je to úprava a doplnění prvků, výměna mobiliáře. Druhá oblast se týká komunitních prvků. Chceme tady přidat komunitní záhony, chceme tady mít knihobudku a sousedé by ocenili gril. A třetí oblast je doplnění a oprava stávajícího dětského hřiště.”</w:t>
      </w:r>
    </w:p>
    <w:p>
      <w:pPr/>
      <w:r>
        <w:rPr/>
        <w:t xml:space="preserve">Do hlasování se letos zapojilo téměř 1 500 lidí, což je rekordní počet.</w:t>
      </w:r>
    </w:p>
    <w:p>
      <w:pPr/>
      <w:r>
        <w:rPr>
          <w:b w:val="1"/>
          <w:bCs w:val="1"/>
        </w:rPr>
        <w:t xml:space="preserve">Kristýna Špačková, koordinátorka participativního rozpočtu, MOb Ostrava-Poruba: </w:t>
      </w:r>
      <w:r>
        <w:rPr>
          <w:i w:val="1"/>
          <w:iCs w:val="1"/>
        </w:rPr>
        <w:t xml:space="preserve">,,Předešlé projekty byly Duhové hřiště, také na 8. stavebním obvodu. Dalším projektem bylo Dopravní hřiště a pumptrack na 7. stavebním obvodě. A na 7. </w:t>
      </w:r>
      <w:r>
        <w:rPr>
          <w:i w:val="1"/>
          <w:iCs w:val="1"/>
        </w:rPr>
        <w:t xml:space="preserve">stavebním obvodě máme také loňský projekt, a to hřiště Šampion.”</w:t>
      </w:r>
    </w:p>
    <w:p>
      <w:pPr/>
      <w:r>
        <w:rPr/>
        <w:t xml:space="preserve">Na realizaci vítězného projektu Hravý odpočinek na osmáku je možné čerpat až 5 milionů korun. Hotovo by mělo být příští rok na podzim.</w:t>
      </w:r>
    </w:p>
    <w:p>
      <w:pPr/>
      <w:r>
        <w:rPr/>
        <w:t xml:space="preserve">---</w:t>
      </w:r>
    </w:p>
    <w:p>
      <w:pPr/>
      <w:r>
        <w:rPr/>
        <w:t xml:space="preserve">SMRTELNÁ NEHODA NA BRUNTÁLSKU</w:t>
      </w:r>
    </w:p>
    <w:p>
      <w:pPr/>
      <w:r>
        <w:rPr/>
        <w:t xml:space="preserve">27letý řidič Felicie nezvládl v úterý večer průjezd zatáčkou u Města Albrechtice. Přejel do protisměru a čelně se s Octavií. Na místě zemřel. 25letá spolujezdkyně z protějšího auta skončila v kritickém stavu a zraněn byl i 33letý řidič. Okolnosti nehody dál zjišťují policisté, kteří hledají případné svědky.</w:t>
      </w:r>
    </w:p>
    <w:p>
      <w:pPr/>
      <w:r>
        <w:rPr/>
        <w:t xml:space="preserve">KARVINÁ VYSAZUJE NOVÝ OVOCNÝ SAD</w:t>
      </w:r>
    </w:p>
    <w:p>
      <w:pPr/>
      <w:r>
        <w:rPr/>
        <w:t xml:space="preserve">V karvinském parku Boženy Němcové vzniká nový veřejný ovocný sad s více než padesáti stromy a stovkou keřů. Projekt „Náš sad“ má podpořit městskou zeleň, nabídnout potravu ptactvu a pomoci v boji proti šíření jmelí. Do výsadby se symbolicky zapojily i místní školy, jejichž ptačí budky doplní celé území.</w:t>
      </w:r>
    </w:p>
    <w:p>
      <w:pPr/>
      <w:r>
        <w:rPr/>
        <w:t xml:space="preserve">---</w:t>
      </w:r>
    </w:p>
    <w:p>
      <w:pPr>
        <w:pStyle w:val="Heading1"/>
      </w:pPr>
      <w:r>
        <w:rPr>
          <w:sz w:val="36"/>
          <w:szCs w:val="36"/>
        </w:rPr>
        <w:t xml:space="preserve">Hukvaldy dokončily další etapu přeměny dvora</w:t>
      </w:r>
    </w:p>
    <w:p>
      <w:pPr/>
      <w:r>
        <w:rPr>
          <w:b w:val="1"/>
          <w:bCs w:val="1"/>
        </w:rPr>
        <w:t xml:space="preserve">Další fáze obnovy někdejšího hospodářského dvora v Hukvaldech je dokončena. V bývalém kravíně byla nedávno otevřena knihovna a nyní tam obec zprovoznila obřadní síň a další prostory využívá umělecká škola.</w:t>
      </w:r>
    </w:p>
    <w:p>
      <w:pPr/>
      <w:r>
        <w:rPr/>
        <w:t xml:space="preserve">Více než 150 let starý objekt získává nové využití po dlouhých letech chátrání. Postupně se do něj vrací veřejný život.</w:t>
      </w:r>
    </w:p>
    <w:p>
      <w:pPr/>
      <w:r>
        <w:rPr>
          <w:b w:val="1"/>
          <w:bCs w:val="1"/>
        </w:rPr>
        <w:t xml:space="preserve">Luděk Bujnošek (Hukvaldy 10 + 20), starosta Hukvald:</w:t>
      </w:r>
      <w:r>
        <w:rPr/>
        <w:t xml:space="preserve"> „My jsme dnes slavnostně otevřeli budovu bývalého kravína v Hukvaldském dvoře. Už tady slouží knihovna, je tady obřadní síň a v prvním patře základní umělecká škola, kterou zde provozuje pobočka z Frenštátu.“</w:t>
      </w:r>
    </w:p>
    <w:p>
      <w:pPr/>
      <w:r>
        <w:rPr/>
        <w:t xml:space="preserve">Nové prostory umělecké školy už využívají děti k tvůrčí činnosti nebo učení na hudební nástroje.</w:t>
      </w:r>
    </w:p>
    <w:p>
      <w:pPr/>
      <w:r>
        <w:rPr>
          <w:b w:val="1"/>
          <w:bCs w:val="1"/>
        </w:rPr>
        <w:t xml:space="preserve">Valerie Grasblumová, žákyně ZUŠ:</w:t>
      </w:r>
      <w:r>
        <w:rPr/>
        <w:t xml:space="preserve"> „Jsem z Frenštátu a chodím tady na Hukvaldy. Na klavír se teprve učím hrát.“</w:t>
      </w:r>
    </w:p>
    <w:p>
      <w:pPr/>
      <w:r>
        <w:rPr>
          <w:b w:val="1"/>
          <w:bCs w:val="1"/>
        </w:rPr>
        <w:t xml:space="preserve">Jan Veřmiřovský (ANO), náměstek hejtmana MSK:</w:t>
      </w:r>
      <w:r>
        <w:rPr/>
        <w:t xml:space="preserve"> „Hukvaldský dvůr patří mezi nově zrekonstruované objekty, které využívá mimo jiné naše základní umělecká škola jako dílčí pracoviště Základní umělecké školy ve Frenštátě pod Radhoštěm. Já budu rád, když tyto prostory budou sloužit, protože jsou krásné a věřím, že budou využitelné nejen na několik následujících let, ale samozřejmě desítky let, během kterých naše základní umělecká škola, věřím, bude fungovat.“</w:t>
      </w:r>
    </w:p>
    <w:p>
      <w:pPr/>
      <w:r>
        <w:rPr/>
        <w:t xml:space="preserve">Historický objekt sice není památkou, obec se u něj ale snažila zachovat původní vzhled.</w:t>
      </w:r>
    </w:p>
    <w:p>
      <w:pPr/>
      <w:r>
        <w:rPr>
          <w:b w:val="1"/>
          <w:bCs w:val="1"/>
        </w:rPr>
        <w:t xml:space="preserve">Luděk Bujnošek (Hukvaldy 10 + 20), starosta Hukvald:</w:t>
      </w:r>
      <w:r>
        <w:rPr/>
        <w:t xml:space="preserve"> „Tato budova se nachází v ochranném pásmu hradu, a i když není památkově chráněná, snažili jsme se zachovat původní vzhled. Dílem architektů zde vznikla i moderní přístavba – univerzální černá kostka v zadní části budovy. Je to spojení staré architektury s novou. Celková rekonstrukce trvala 2,5 roku. Částečně byla financována z Ministerstva pro místní rozvoj, kdy jsme získali dotaci 25 milionů, a dalších 25 milionů jsme uhradili z prostředků obce.“</w:t>
      </w:r>
    </w:p>
    <w:p>
      <w:pPr/>
      <w:r>
        <w:rPr>
          <w:b w:val="1"/>
          <w:bCs w:val="1"/>
        </w:rPr>
        <w:t xml:space="preserve">Jan Veřmiřovský (ANO), náměstek hejtmana MSK:</w:t>
      </w:r>
      <w:r>
        <w:rPr/>
        <w:t xml:space="preserve"> „Kraj se podílel nejen finančně na projektové dokumentaci, ale také na vybavení právě základní umělecké školy, která zde má pobočku.“</w:t>
      </w:r>
    </w:p>
    <w:p>
      <w:pPr/>
      <w:r>
        <w:rPr/>
        <w:t xml:space="preserve">Rekonstrukce celého hukvaldského dvora zdaleka nekončí. Obec připravuje projekty pro obnovu dalších objektů. </w:t>
      </w:r>
    </w:p>
    <w:p>
      <w:pPr/>
      <w:r>
        <w:rPr/>
        <w:t xml:space="preserve">---</w:t>
      </w:r>
    </w:p>
    <w:p>
      <w:pPr>
        <w:pStyle w:val="Heading1"/>
      </w:pPr>
      <w:r>
        <w:rPr>
          <w:sz w:val="36"/>
          <w:szCs w:val="36"/>
        </w:rPr>
        <w:t xml:space="preserve">Dárci krve byli oceněni za 40 a 80 odběrů</w:t>
      </w:r>
    </w:p>
    <w:p>
      <w:pPr/>
      <w:r>
        <w:rPr>
          <w:b w:val="1"/>
          <w:bCs w:val="1"/>
        </w:rPr>
        <w:t xml:space="preserve">Darování krve je nenahraditelným pilířem zdravotnictví a díky lidem, kteří to dobrovolně pravidelně podstupují jsou denně zachraňovány lidské životy. Na ostravský magistrát si vedení města a Červeného kříže pozvalo dvě stovky dárců, aby je ocenilo za jejich nezjištnou pomoc.</w:t>
      </w:r>
    </w:p>
    <w:p>
      <w:pPr/>
      <w:r>
        <w:rPr/>
        <w:t xml:space="preserve">Slavnostní sál zastupitelstva Ostravy v Nové radnici tentokrát posloužil jiné významné události. Pozváni byli dobrovolní dárci krve, kteří už seděli v křesle Krevního centra Ostrava mnohokrát. Poděkovat jim přišel náměstek primátora Zbyněk Pražák a za Český červený kříž Ostrava Natalie Tassanyi a Zdeněk Neustupa.</w:t>
      </w:r>
    </w:p>
    <w:p>
      <w:pPr/>
      <w:r>
        <w:rPr>
          <w:b w:val="1"/>
          <w:bCs w:val="1"/>
        </w:rPr>
        <w:t xml:space="preserve">Zbyněk Pražák (KDU-ČSL), náměstek primátora Ostravy:</w:t>
      </w:r>
      <w:r>
        <w:rPr/>
        <w:t xml:space="preserve"> "Ostrava, krev je nenahraditelnou tekutinou, která se dosud nedá uměle vyrobit. A ti dárci opravdu dávají něco, co je nesmírně hodnotné."</w:t>
      </w:r>
    </w:p>
    <w:p>
      <w:pPr/>
      <w:r>
        <w:rPr>
          <w:b w:val="1"/>
          <w:bCs w:val="1"/>
        </w:rPr>
        <w:t xml:space="preserve">Lenka Sládková, Český červený kříž Ostrava: </w:t>
      </w:r>
      <w:r>
        <w:rPr/>
        <w:t xml:space="preserve">"Proběhlo předávání zlatých křížů třetí třídy a medailí prof. MUDr. Jana Jánského. Celkem jsme tady měli přes sto dárců, kteří převzali svá ocenění."</w:t>
      </w:r>
    </w:p>
    <w:p>
      <w:pPr/>
      <w:r>
        <w:rPr/>
        <w:t xml:space="preserve">Jednalo se jednak o zlaté kříže třetí třídy za 80 a zlaté Jánského medaile za 40 odběrů. Krev lze darovat jen 4x do roka, tak že darovat 80krát trvá přibližně 20 let.</w:t>
      </w:r>
    </w:p>
    <w:p>
      <w:pPr/>
      <w:r>
        <w:rPr>
          <w:b w:val="1"/>
          <w:bCs w:val="1"/>
        </w:rPr>
        <w:t xml:space="preserve">oceněná dárkyně krve:</w:t>
      </w:r>
      <w:r>
        <w:rPr/>
        <w:t xml:space="preserve"> "Krev daruji proto, protože si myslím, že by to mělo být pro každého, kdo je zdravý, nebere žádné léky a může darovat, že by to měla být povinnost, protože nikdy nevíme, kdy budeme krev potřebovat."</w:t>
      </w:r>
    </w:p>
    <w:p>
      <w:pPr/>
      <w:r>
        <w:rPr/>
        <w:t xml:space="preserve">Pokud byste se také chtěli stát dárci krve, neváhejte. Krevní centrum Ostrava je vděčné za každého nováčka. Podrobnosti najdete na webu Fakultní nemocnice Ostrava.</w:t>
      </w:r>
    </w:p>
    <w:p>
      <w:pPr/>
      <w:r>
        <w:rPr/>
        <w:t xml:space="preserve">---</w:t>
      </w:r>
    </w:p>
    <w:p>
      <w:pPr/>
      <w:r>
        <w:rPr/>
        <w:t xml:space="preserve">HAVÍŘOV OSLAVÍ 70 LET MĚSTA</w:t>
      </w:r>
    </w:p>
    <w:p>
      <w:pPr/>
      <w:r>
        <w:rPr/>
        <w:t xml:space="preserve">Ve čtvrtek 4. prosince, přesně před 70 lety, se stal Havířov městem. Nejmladší a zároveň 13. nejlidnatější město v Česku chystá na tento den velkou narozeninovou oslavu.</w:t>
      </w:r>
    </w:p>
    <w:p>
      <w:pPr/>
      <w:r>
        <w:rPr>
          <w:b w:val="1"/>
          <w:bCs w:val="1"/>
          <w:i w:val="1"/>
          <w:iCs w:val="1"/>
        </w:rPr>
        <w:t xml:space="preserve">Ondřej Baránek (ANO), primátor Havířova:</w:t>
      </w:r>
      <w:r>
        <w:rPr>
          <w:i w:val="1"/>
          <w:iCs w:val="1"/>
        </w:rPr>
        <w:t xml:space="preserve"> „Já bych rád pozval všechny občany, ať přijdou v 17:00 hodin na náměstí. Ať ten přípitek můžeme oslavit všichni společně. Zejména ty, kteří jsou obyvatelé Havířova a narodili se v roce 1955. Podle mých informací je jich v Havířově 864.“</w:t>
      </w:r>
    </w:p>
    <w:p>
      <w:pPr/>
      <w:r>
        <w:rPr/>
        <w:t xml:space="preserve">---</w:t>
      </w:r>
    </w:p>
    <w:p>
      <w:pPr>
        <w:pStyle w:val="Heading1"/>
      </w:pPr>
      <w:r>
        <w:rPr>
          <w:sz w:val="36"/>
          <w:szCs w:val="36"/>
        </w:rPr>
        <w:t xml:space="preserve">Den vědy na bruntálském gymnáziu</w:t>
      </w:r>
    </w:p>
    <w:p>
      <w:pPr/>
      <w:r>
        <w:rPr>
          <w:b w:val="1"/>
          <w:bCs w:val="1"/>
        </w:rPr>
        <w:t xml:space="preserve">O nejedno překvapení se postarala jinak tradiční akce – Den vědy na bruntálském gymnáziu.   Zaujala především praktickým využitím fotovoltaiky, virtuální reality, 3D tisku a větrné či vodní energie. Stovky návštěvníků zaplnily všechny prostory školy.</w:t>
      </w:r>
    </w:p>
    <w:p>
      <w:pPr/>
      <w:r>
        <w:rPr/>
        <w:t xml:space="preserve">Hned při první návštěvě školy narazili hosté na převratné novinky z oblasti obnovitelných energetických zdrojů.  </w:t>
      </w:r>
    </w:p>
    <w:p>
      <w:pPr/>
      <w:r>
        <w:rPr>
          <w:b w:val="1"/>
          <w:bCs w:val="1"/>
        </w:rPr>
        <w:t xml:space="preserve"> Tomáš  Pavelka, ředitel Gymnázia v Bruntále: </w:t>
      </w:r>
      <w:r>
        <w:rPr/>
        <w:t xml:space="preserve">„Určitě stojí za to  zmínit i venkovní učebnu, která je ostrovní, to znamená že  nevede k ní elektrická přípojka a všechno, co v ní funguje na  elektřinu, tak si sama vyrobí pomocí fotovoltaických panelů. Pak  bych ještě chtěl zmínit, že jsme také zrekonstruovali laboratoř  3D tisku a virtuální reality, takže jsme rádi, že můžeme  návštěvníkům nabídnout a ukázat i tuhle podívanou." </w:t>
      </w:r>
    </w:p>
    <w:p>
      <w:pPr/>
      <w:r>
        <w:rPr>
          <w:b w:val="1"/>
          <w:bCs w:val="1"/>
        </w:rPr>
        <w:t xml:space="preserve">Tobiáš Ziegler, student: </w:t>
      </w:r>
      <w:r>
        <w:rPr/>
        <w:t xml:space="preserve">„Tady v této eko učebně, je to naše  nejnovější eko učebna, máme tady solární panely, větrnou  elektrárnu a přečerpávající elektrárnu. Všechny informace se  nám skladují na internetu, kde tady máme všechny informace, jak z  meteo stanice, tak ze solárních panelů a z baterie."</w:t>
      </w:r>
    </w:p>
    <w:p>
      <w:pPr/>
      <w:r>
        <w:rPr/>
        <w:t xml:space="preserve">  Celým  Dnem vědy provázeli návštěvníky sami studenti jako organizátoři  a pořadatelé. Pro  pokusy a vědecké expozice byly vyhrazeny všechny učebny školy.  Velkou roli hrála letos fyzika a pokusy s magnetismem.</w:t>
      </w:r>
    </w:p>
    <w:p>
      <w:pPr/>
      <w:r>
        <w:rPr>
          <w:b w:val="1"/>
          <w:bCs w:val="1"/>
        </w:rPr>
        <w:t xml:space="preserve">Barbora  Ciemalová a Lucie Vrabcová, Rozálie Vojtíšková, studentky:</w:t>
      </w:r>
      <w:r>
        <w:rPr/>
        <w:t xml:space="preserve"> „Tady máme  magnetický sliz. To magnetické pole přitahuje některé  feromagnetické látky, jako jsou kovové piliny. My jsme vytvořili  sliz s těmi pilinami a ono se to vlastně takhle přitahuje a takhle  se to natahuje díky těm pilinám. A tohle je normální sliz, který  vůbec na to nereaguje. Máme ze sody, z lepidla a z mýdla. Když  potřebujeme, aby to bylo tekutější, tak jsme tam dali mýdlo.</w:t>
      </w:r>
    </w:p>
    <w:p>
      <w:pPr/>
      <w:r>
        <w:rPr>
          <w:b w:val="1"/>
          <w:bCs w:val="1"/>
        </w:rPr>
        <w:t xml:space="preserve">Karolína  Hodáková: ,studentka </w:t>
      </w:r>
      <w:r>
        <w:rPr/>
        <w:t xml:space="preserve">„Tady je magnetická kapalina a ta se skládá z  feromagnetických nanočástic a v tom kinder vajíčku je taky  magnet. Tady máme magnetické piliny a ty ukazují siločáry těch  magnetů, které máme tady uvnitř."</w:t>
      </w:r>
    </w:p>
    <w:p>
      <w:pPr/>
      <w:r>
        <w:rPr/>
        <w:t xml:space="preserve">Chemie  a biologie byly základem dalších pokusů, které studenti  předváděli.</w:t>
      </w:r>
    </w:p>
    <w:p>
      <w:pPr/>
      <w:r>
        <w:rPr>
          <w:b w:val="1"/>
          <w:bCs w:val="1"/>
        </w:rPr>
        <w:t xml:space="preserve">Pavel  Šmatelka, samostatný výzkumník:</w:t>
      </w:r>
      <w:r>
        <w:rPr/>
        <w:t xml:space="preserve"> „Můžou tady lidé například  vidět způsob, jak se vyrábí parfémy. To je tady v extraktoru,  kde se zahřívá líh, prochází lihové páry, jdou do chladiče,  zkondenzují, prochází skrz přírodninu, naplní se baňka a líh  s koncentrátem sjede sem a zakoncentrovává se to v baňce. Vonné  esence jsou vysokovroucí, líh je nízkovorucí, takže vonné  esence se hromadí v baňce.“</w:t>
      </w:r>
    </w:p>
    <w:p>
      <w:pPr/>
      <w:r>
        <w:rPr>
          <w:b w:val="1"/>
          <w:bCs w:val="1"/>
        </w:rPr>
        <w:t xml:space="preserve">Klára  Křenková, studentka: "</w:t>
      </w:r>
      <w:r>
        <w:rPr/>
        <w:t xml:space="preserve">Momentálně tady pitváme prasečí a kravské  oči a děláme k tomu takový výklad. Lidi si můžou zkusit i  pitvu sami.“</w:t>
      </w:r>
    </w:p>
    <w:p>
      <w:pPr/>
      <w:r>
        <w:rPr/>
        <w:t xml:space="preserve">Ocenění  se Dnu vědy dostalo také za strany vedení města.</w:t>
      </w:r>
    </w:p>
    <w:p>
      <w:pPr/>
      <w:r>
        <w:rPr>
          <w:b w:val="1"/>
          <w:bCs w:val="1"/>
        </w:rPr>
        <w:t xml:space="preserve">Martin  Henč (ANO), starosta Bruntálu:</w:t>
      </w:r>
      <w:r>
        <w:rPr/>
        <w:t xml:space="preserve"> „Každý rok se účastním tady  této akce a musím říct, že v letošním roce nás pane ředitel  provedl hlavně po novinkách a jsem překvapený, co všechno nového  škola pořídila, od fotovoltaiky, přes přečerpávací nádrže,  které vyrábí energii, vrtule, co vyrábí energii, 3D virtuální  realita, no neskutečné a myslím si, že studenti gymnázia i  budoucí studenti gymnázia budou velmi dobře připraveni na nové  moderní technologie.“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3-12-2025-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2026-08-05T19:55:49+02:00</dcterms:created>
  <dcterms:modified xsi:type="dcterms:W3CDTF">2026-08-05T19:55:49+02:00</dcterms:modified>
</cp:coreProperties>
</file>

<file path=docProps/custom.xml><?xml version="1.0" encoding="utf-8"?>
<Properties xmlns="http://schemas.openxmlformats.org/officeDocument/2006/custom-properties" xmlns:vt="http://schemas.openxmlformats.org/officeDocument/2006/docPropsVTypes"/>
</file>