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pozvalo seniory na besedu o prevenci</w:t>
      </w:r>
    </w:p>
    <w:p>
      <w:pPr/>
      <w:r>
        <w:rPr>
          <w:b w:val="1"/>
          <w:bCs w:val="1"/>
        </w:rPr>
        <w:t xml:space="preserve">Ve velkém sále Kulturního centra ve Frýdlantě nad Ostravicí se sešli senioři, aby si vyslechli rady o tom, jak se chovat bezpečně nejen v dopravě, ale také jak se bránit nejrůznějším podvodníkům.</w:t>
      </w:r>
    </w:p>
    <w:p>
      <w:pPr/>
      <w:r>
        <w:rPr>
          <w:b w:val="1"/>
          <w:bCs w:val="1"/>
        </w:rPr>
        <w:t xml:space="preserve">Zdeňka Kaplánková, vedoucí oddělení dopravy MÚ Frýdlant nad Ostravicí:</w:t>
      </w:r>
      <w:r>
        <w:rPr/>
        <w:t xml:space="preserve"> „Město Frýdlant nad Ostravicí tradičně pořádá pro seniory, pro Klub seniorů, preventivní akce v rámci BESIPu. A nově jsme zařadili i preventivní akce v rámci prevence kriminality ve spolupráci s městskou policií Frýdlantu nad Ostravicí a také s BESIPem.“</w:t>
      </w:r>
    </w:p>
    <w:p>
      <w:pPr/>
      <w:r>
        <w:rPr>
          <w:b w:val="1"/>
          <w:bCs w:val="1"/>
        </w:rPr>
        <w:t xml:space="preserve">Lubomír Krpec, strážník MP Frýdlant nad Ostravicí:</w:t>
      </w:r>
      <w:r>
        <w:rPr/>
        <w:t xml:space="preserve"> „Za městskou policii jsem tady dnes v rámci přednášky Prevence kriminality se zaměřením na osoby v seniorském věku. Problematika, která se týká našeho města, respektive Frýdlantu, se u seniorů velmi často dotýká různých podvodných zpráv a videí, se kterými se setkávají. Neobracejí se s tím jen na Policii České republiky, ale i na nás, protože strážníci by jim měli být co nejblíže. Velmi často jde o telefonické dotazy, jak postupovat, pokud například není v okolí žádný příbuzný. Často se setkáváme i s podvody na ulici, kdy závadové osoby oslovují lidi ve vyšším věku kvůli drobné finanční pomoci.“</w:t>
      </w:r>
    </w:p>
    <w:p>
      <w:pPr/>
      <w:r>
        <w:rPr>
          <w:b w:val="1"/>
          <w:bCs w:val="1"/>
        </w:rPr>
        <w:t xml:space="preserve">Pavel Blahut, krajský koordinátor BESIP MSK:</w:t>
      </w:r>
      <w:r>
        <w:rPr/>
        <w:t xml:space="preserve"> „Krajské oddělení BESIPu je zde proto, že senioři jsou velice ohroženou skupinou v provozu. Naštěstí je Moravskoslezský kraj v nehodovosti aktuálně na tom dobře. Každopádně nepodcenit prevenci je důležité. Mnoho chodců se pohybuje za snížené viditelnosti nejen po chodnících, ale i po komunikacích. Snažíme se je motivovat, aby se zviditelnili, a mnoho seniorů to skutečně dělá, takže to přináší výsledky.“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2025-12-24T13:47:40+01:00</dcterms:created>
  <dcterms:modified xsi:type="dcterms:W3CDTF">2025-12-24T13:47:40+01:00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