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Čeladenský miniexpres</w:t>
      </w:r>
    </w:p>
    <w:p>
      <w:pPr>
        <w:pStyle w:val="Heading1"/>
      </w:pPr>
      <w:r>
        <w:rPr>
          <w:sz w:val="36"/>
          <w:szCs w:val="36"/>
        </w:rPr>
        <w:t xml:space="preserve">Sváteční slova představitelů vedení obce Čeladná</w:t>
      </w:r>
    </w:p>
    <w:p>
      <w:pPr/>
      <w:r>
        <w:rPr>
          <w:b w:val="1"/>
          <w:bCs w:val="1"/>
        </w:rPr>
        <w:t xml:space="preserve">Zhodnocení roku 2025 a sváteční slovo starosty Čeladné Pavola Lukši a místostarostky Věry Golové.</w:t>
      </w:r>
    </w:p>
    <w:p>
      <w:pPr/>
      <w:r>
        <w:rPr>
          <w:b w:val="1"/>
          <w:bCs w:val="1"/>
        </w:rPr>
        <w:t xml:space="preserve">VĚRA GOLOVÁ (BEZ POL. PŘÍSLUŠNOSTI ZA KDU-ČSL), místostarostka Čeladné: </w:t>
      </w:r>
      <w:r>
        <w:rPr/>
        <w:t xml:space="preserve">“Vážení a milí Čeladňané, já jsem strašně ráda, že dostávám takovou příležitost pozdravit vás právě v ten sváteční, krásný, Štědrý den a ještě jednou popřát všem krásné požehnané Vánoce. Nový rok už pomalu klepe na dveře. Čekáme ho s nadějí, protože bez naděje život není možný. A já si strašně přeju, aby se vám žilo dobře ve vašich rodinách, ale hlavně v té naší domácí komunitě, to je v té naší obci v Čeladné. Určitě v prioritách zůstane zřetel na seniory. Myslím si, že když bychom mohli krátce zabilancovat, že se toho přece jenom podařilo dost, je zde nová nafukovací beachvolejbalová hala, podařila se rekonstrukce čistírny odpadních vod. Takže za naše vedení obce a zastupitelstvo bych chtěla slíbit, že v tomto trendu budeme určitě pokračovat.”</w:t>
      </w:r>
    </w:p>
    <w:p>
      <w:pPr/>
      <w:r>
        <w:rPr>
          <w:b w:val="1"/>
          <w:bCs w:val="1"/>
        </w:rPr>
        <w:t xml:space="preserve">Pavol Lukša (DOBRÁ VOLBA 2016), starosta Čeladné: </w:t>
      </w:r>
      <w:r>
        <w:rPr/>
        <w:t xml:space="preserve">“Milí spoluobčané, rok 2025 pomalu za sebou zavírá dveře. My máme na bilancování ještě trochu času, na druhou stranu je potřeba vidět, že ten rok 2026 bude takový, jaký si jej převážně uděláme my sami. Taky obec jde částečně do nového roku trochu s obavami, ale trochu taky s optimismem, protože poprvé se dostáváme do pozice, kdy bude naše obec taky řídit, jako by v uvozovkách Českou poštu, protože jsme vstoupili do partnerství s poštou, kdy chtěli zavřít poštu, ale podařilo se nám koupit objekt a zachovat tyto služby. Samozřejmě jdeme nově do školství od nového roku, kdy začneme platit nepedagogické pracovníky ve školství, což si myslím je dobře, otázka je, jak na tom budeme finančně. Ale máme spoustu jiných projektů, dokončujeme projektové dokumentace na sociální byty, bytový dům Srubek, bytový dům Šubrt, takže je toho před námi docela hodně. No a v září roku 2026 nás čekají volby a tak uvidíme, jak to všechno v těch volbách dopadne.”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eladensky-miniexpres/celadensky-miniexpres-24-12-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2026-06-09T23:09:00+02:00</dcterms:created>
  <dcterms:modified xsi:type="dcterms:W3CDTF">2026-06-09T23:09:00+02:00</dcterms:modified>
</cp:coreProperties>
</file>

<file path=docProps/custom.xml><?xml version="1.0" encoding="utf-8"?>
<Properties xmlns="http://schemas.openxmlformats.org/officeDocument/2006/custom-properties" xmlns:vt="http://schemas.openxmlformats.org/officeDocument/2006/docPropsVTypes"/>
</file>