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Havířově padl další rekord v nepřetržité resuscitaci</w:t>
      </w:r>
    </w:p>
    <w:p>
      <w:pPr/>
      <w:r>
        <w:rPr>
          <w:b w:val="1"/>
          <w:bCs w:val="1"/>
        </w:rPr>
        <w:t xml:space="preserve">Havířovské školy opět ukázaly, že praktická výuka může mít obrovský dopad. Žáci druhého stupně tentokrát zvládli nejen prokázat své dovednosti v první pomoci, ale dokázali také vytvořit nový český rekord v nepřetržité resuscitaci s použitím defibrilátoru.</w:t>
      </w:r>
    </w:p>
    <w:p>
      <w:pPr/>
      <w:r>
        <w:rPr/>
        <w:t xml:space="preserve">Naučit se správně reagovat v krizových situacích a ještě překonat český rekord. To byla hlavní myšlenka soutěže v nepřetržité resuscitaci, do které se zapojili žáci druhého stupně ze ZŠ K. Světlé a Žákovské v Havířově.</w:t>
      </w:r>
    </w:p>
    <w:p>
      <w:pPr/>
      <w:r>
        <w:rPr>
          <w:b w:val="1"/>
          <w:bCs w:val="1"/>
        </w:rPr>
        <w:t xml:space="preserve">Petr Ptáček, ředitel ZŠ K. Světlé Havířov:</w:t>
      </w:r>
      <w:r>
        <w:rPr/>
        <w:t xml:space="preserve"> „Naše škola se vyznačuje tím, že se snažíme žáky učit zážitkovými metodami. A toto plně spadá do této naší koncepce. Žáci se poměrně zábavnou formou naučí to, co v životě možná budou potřebovat. A tím, že je učíme první pomoc, tak si myslím, že je to pro život velmi důležité. A když je k tomu ještě přidána soutěž nebo zážitková metoda, tak je to určitě velmi dobré.“</w:t>
      </w:r>
    </w:p>
    <w:p>
      <w:pPr/>
      <w:r>
        <w:rPr/>
        <w:t xml:space="preserve">Soutěž v nepřetržité resuscitaci se konala již v minulém roce na ZŠ Žákovská. Letos ji organizátoři posunuli ještě dál.</w:t>
      </w:r>
    </w:p>
    <w:p>
      <w:pPr/>
      <w:r>
        <w:rPr>
          <w:b w:val="1"/>
          <w:bCs w:val="1"/>
        </w:rPr>
        <w:t xml:space="preserve">Petr Goldmann, předseda spolku Sportovní-klub.cz:</w:t>
      </w:r>
      <w:r>
        <w:rPr/>
        <w:t xml:space="preserve"> „Na dnešním rekordu v nepřetržité resuscitaci zapojujeme i autodefibrilátor, takzvané AED, kdy se děti učí, jak se podává výboj, že se toho nemusí bát. Osvojujeme si veškeré dovednosti – od člověka v bezvědomí, který dýchá, přes nedýchajícího vyžadujícího nepřímou srdeční masáž s použitím autodefibrilátoru. Dnes jde o rekord v nepřetržité resuscitaci s použitím AED, tedy o pokus o nový český rekord.“</w:t>
      </w:r>
    </w:p>
    <w:p>
      <w:pPr/>
      <w:r>
        <w:rPr/>
        <w:t xml:space="preserve">Žáci nejprve prošli workshopem, kde se učili správnou techniku uvolnění dýchacích cest i srdeční masáže.</w:t>
      </w:r>
    </w:p>
    <w:p>
      <w:pPr/>
      <w:r>
        <w:rPr>
          <w:b w:val="1"/>
          <w:bCs w:val="1"/>
        </w:rPr>
        <w:t xml:space="preserve">Petr Goldmann, předseda spolku Sportovní-klub.cz:</w:t>
      </w:r>
      <w:r>
        <w:rPr/>
        <w:t xml:space="preserve"> „V druhé třídě si studenti ukotvují získané dovednosti tím, že procházejí simulací úrazu elektrickým proudem, důraz na vlastní bezpečnost, na člověka v bezvědomí, který dýchá či nedýchá, a co s tím.“</w:t>
      </w:r>
    </w:p>
    <w:p>
      <w:pPr/>
      <w:r>
        <w:rPr>
          <w:b w:val="1"/>
          <w:bCs w:val="1"/>
        </w:rPr>
        <w:t xml:space="preserve">anketa:</w:t>
      </w:r>
      <w:r>
        <w:rPr/>
        <w:t xml:space="preserve"> „Je to dobré, když se stane nějaká věc a někdo bude potřebovat pomoc.“ Myslíš si, že bys to v reálu zvládl?  „Jo, akorát možná s někým lehčím, se stokilovým bych asi nedal.“</w:t>
      </w:r>
    </w:p>
    <w:p>
      <w:pPr/>
      <w:r>
        <w:rPr>
          <w:b w:val="1"/>
          <w:bCs w:val="1"/>
        </w:rPr>
        <w:t xml:space="preserve">anketa:</w:t>
      </w:r>
      <w:r>
        <w:rPr/>
        <w:t xml:space="preserve"> „Tohle je super, že to učíme už v mladém věku. Budeme to umět a potřebujeme to do života. Třeba když se někdo utopí u bazénu, tak ho můžeme v pohodě resuscitovat.“ Jak dlouho bys to zvládl? „Záleží na síle, po chvíli bolí klouby, takže asi pět minut nejdéle.“ Co bys musel ještě udělat? „Zavolat sanitku a říct, kde jsme. Ty základní věci.“</w:t>
      </w:r>
    </w:p>
    <w:p>
      <w:pPr/>
      <w:r>
        <w:rPr>
          <w:b w:val="1"/>
          <w:bCs w:val="1"/>
        </w:rPr>
        <w:t xml:space="preserve">anketa:</w:t>
      </w:r>
      <w:r>
        <w:rPr/>
        <w:t xml:space="preserve"> „Určitě je fajn najít si parťáka, abychom se mohli střídat a dokázali se vyměnit, kdyby bylo potřeba někomu pomoci. Protože pak máte málo sil, tak ať se může člověk vystřídat.“</w:t>
      </w:r>
    </w:p>
    <w:p>
      <w:pPr/>
      <w:r>
        <w:rPr/>
        <w:t xml:space="preserve">Nepřetržitá resuscitace trvala sedm hodin a zapojilo se do ní 206 žáků. Rekord nyní posoudí agentura, která spravuje Českou knihu rekordů.</w:t>
      </w:r>
    </w:p>
    <w:p>
      <w:pPr/>
      <w:r>
        <w:rPr/>
        <w:t xml:space="preserve">---</w:t>
      </w:r>
    </w:p>
    <w:p>
      <w:pPr>
        <w:pStyle w:val="Heading1"/>
      </w:pPr>
      <w:r>
        <w:rPr>
          <w:sz w:val="36"/>
          <w:szCs w:val="36"/>
        </w:rPr>
        <w:t xml:space="preserve">Ostravská Vila Grossmann se ještě dovybavuje dobovým nábytkem i textiliemi</w:t>
      </w:r>
    </w:p>
    <w:p>
      <w:pPr/>
      <w:r>
        <w:rPr>
          <w:b w:val="1"/>
          <w:bCs w:val="1"/>
        </w:rPr>
        <w:t xml:space="preserve">Památkově chráněná Grossmannova vila v Ostravě se po rozsáhlé rekonstrukci dál postupně vybavuje. Město pokračuje v doplňování nábytku, textilií i dalších dobových prvků. Kompletně hotovo by mělo být letos na jaře.</w:t>
      </w:r>
    </w:p>
    <w:p>
      <w:pPr/>
      <w:r>
        <w:rPr/>
        <w:t xml:space="preserve">Více než sto let stará Grossmannova vila už patří k vyhledávaným ostravským památkám. Od otevření si ji přišly prohlédnout tisíce návštěvníků a město ji stále dovybavuje.</w:t>
      </w:r>
    </w:p>
    <w:p>
      <w:pPr/>
      <w:r>
        <w:rPr>
          <w:b w:val="1"/>
          <w:bCs w:val="1"/>
        </w:rPr>
        <w:t xml:space="preserve">Jan Dohnal (ODS/SPOLU), primátor Ostravy:</w:t>
      </w:r>
      <w:r>
        <w:rPr/>
        <w:t xml:space="preserve"> "Grossmannova vila už je dnes asi nedílnou atrakcí Ostravy. Myslím si, že zájem veřejnosti o návštěvy je poměrně velký. Všichni ví, že si tuto opravu zasloužila. Je to dnes hojně navštěvované. Máme tady krásné interiéry, na které navazuje vlastně i zahrada, která je během roku normálně přístupná veřejnosti. A my jsme celou dobu avizovali, že součástí celého projektu bude i vybavení nábytkem, protože dnes ta vila je prázdná a slouží k řadě různých účelů. Mimo prohlídky tedy fakt tady probíhají i různé eventy."</w:t>
      </w:r>
    </w:p>
    <w:p>
      <w:pPr/>
      <w:r>
        <w:rPr/>
        <w:t xml:space="preserve">Část mobiliáře se stále připravuje, protože řada kusů musí odpovídat původním předlohám nebo se vyrábí na míru. Vycházelo se i z dobových fotografií.</w:t>
      </w:r>
    </w:p>
    <w:p>
      <w:pPr/>
      <w:r>
        <w:rPr>
          <w:b w:val="1"/>
          <w:bCs w:val="1"/>
        </w:rPr>
        <w:t xml:space="preserve">Radek Konečný, pracovník ostravského magistrátu:</w:t>
      </w:r>
      <w:r>
        <w:rPr/>
        <w:t xml:space="preserve"> "Do současné doby jsme doplnili íránský koberec. Byly doplněny textilní výrobky na okna v podobě záclon a závěsů a zpracovává se dílenská dokumentace na vestavěnou postel, která bude vsunuta sem do tohoto výklenku tak, aby odpovídala původnímu vybavení v tomto pokoji. To je původní kousek podlahy, která tady byla využita. Bohužel tento dekor už se dnes nedá nikde sehnat, proto se volilo lino, které v sobě má jenom takový jemný dekor. V rámci dodávky jednotlivých interiérových výrobků nebo vybavení vily využíváme také starší kusy, které odpovídají době vzniku této vily, což ale s sebou nese časové nároky na výběr těchto kusů, protože jich už není tolik na trhu a v momentě, kdy je vybereme, je třeba na nich provést repase."</w:t>
      </w:r>
    </w:p>
    <w:p>
      <w:pPr/>
      <w:r>
        <w:rPr/>
        <w:t xml:space="preserve">Mezi nejzajímavější kusy patří historizující rozkládací karetní stoleček v hracím koutě pánského pokoje.</w:t>
      </w:r>
    </w:p>
    <w:p>
      <w:pPr/>
      <w:r>
        <w:rPr>
          <w:b w:val="1"/>
          <w:bCs w:val="1"/>
        </w:rPr>
        <w:t xml:space="preserve">Radek Konečný, pracovník ostravského magistrátu: </w:t>
      </w:r>
      <w:r>
        <w:rPr/>
        <w:t xml:space="preserve">"Karetní stolek odpovídá stavu, v jakém byl zakoupen. Nějaká výrazná repase na něm neprobíhala. Z dobových fotografií jde vidět, že přímo v tom konkrétním místě byl umístěn hrací stolek."</w:t>
      </w:r>
    </w:p>
    <w:p>
      <w:pPr/>
      <w:r>
        <w:rPr>
          <w:b w:val="1"/>
          <w:bCs w:val="1"/>
        </w:rPr>
        <w:t xml:space="preserve">Břetislav Riger (Ostravak), náměstek primátora Ostravy:</w:t>
      </w:r>
      <w:r>
        <w:rPr/>
        <w:t xml:space="preserve"> "V současnosti dochází k finálnímu dovybavení Grossmannovy vily jako takové. Byly pořízeny židle, které jsme našli. Stejný typ jsme našli na dobových fotografiích, čili továrna na ohýbaný nábytek TON Bystřice pod Hostýnem nám dodala 45 kusů židlí, které vlastně ten interiér doplnily. Co se týče dalších, tak samozřejmě koberce, originální perské koberce, které budou tu vilu také zdobit, textilie a další solitéry. Na požadavek vlastně Černé louky, která zajišťuje provoz, jsme se rozhodli, že doplníme ještě nějakou IT techniku, nějaké obrazovky a televize, aby se daly přenášet i nějaké sketche a další věci."</w:t>
      </w:r>
    </w:p>
    <w:p>
      <w:pPr/>
      <w:r>
        <w:rPr>
          <w:b w:val="1"/>
          <w:bCs w:val="1"/>
        </w:rPr>
        <w:t xml:space="preserve">Jan Dohnal (ODS/SPOLU), primátor Ostravy:</w:t>
      </w:r>
      <w:r>
        <w:rPr/>
        <w:t xml:space="preserve"> "Aktuálně probíhá dodávka toho interiérového vybavení s tím, že očekáváme, že všechno by mělo proběhnout během jara nebo do jara. Předpoklad je v březnu, že by ta vila měla být vybavená a částka, která do toho vybavení je, tak je 8 a půl milionu korun."</w:t>
      </w:r>
    </w:p>
    <w:p>
      <w:pPr/>
      <w:r>
        <w:rPr>
          <w:b w:val="1"/>
          <w:bCs w:val="1"/>
        </w:rPr>
        <w:t xml:space="preserve">Jana Korečková, průvodkyně a produkční Vily  Grossmann:</w:t>
      </w:r>
      <w:r>
        <w:rPr/>
        <w:t xml:space="preserve"> "Běžná prohlídka trvá v rozsahu hodinu dvacet, hodinu a půl. Procházíme dům opravdu v celkovém rozsahu od suterénu až nahoru na půdu. Lidé se dozví celý příběh Františka Grossmanna, ale také o těch jednotlivých prvcích, které tady máme v jednotlivých částech vily."</w:t>
      </w:r>
    </w:p>
    <w:p>
      <w:pPr/>
      <w:r>
        <w:rPr/>
        <w:t xml:space="preserve">Veřejné prohlídky vily probíhají vždy od pátku do neděle. Na webu  je možné si objednat i mimořádnou prohlídku a k rezervaci jsou zde i koncerty nebo speciální herecké prohlídky.</w:t>
      </w:r>
    </w:p>
    <w:p>
      <w:pPr/>
      <w:r>
        <w:rPr/>
        <w:t xml:space="preserve">---</w:t>
      </w:r>
    </w:p>
    <w:p>
      <w:pPr>
        <w:pStyle w:val="Heading1"/>
      </w:pPr>
      <w:r>
        <w:rPr>
          <w:sz w:val="36"/>
          <w:szCs w:val="36"/>
        </w:rPr>
        <w:t xml:space="preserve">Frýdek-Místek spustil pro občany mapovou aplikaci hřbitovů</w:t>
      </w:r>
    </w:p>
    <w:p>
      <w:pPr/>
      <w:r>
        <w:rPr>
          <w:b w:val="1"/>
          <w:bCs w:val="1"/>
        </w:rPr>
        <w:t xml:space="preserve">Frýdek-Místek představuje občanům mapovou aplikaci hřbitovů. Zájemci se prostřednictvím moderního a praktického nástroje snáze zorientují na 6 městských pohřebištích.</w:t>
      </w:r>
    </w:p>
    <w:p>
      <w:pPr/>
      <w:r>
        <w:rPr/>
        <w:t xml:space="preserve">Frýdek-Místek představuje novinku ve správě pohřebišť. Jednoduchá, moderní a praktická mapa zájemcům ušetří čas při pátrání po hrobových místech a pomůže s orientací na městských hřbitovech.</w:t>
      </w:r>
    </w:p>
    <w:p>
      <w:pPr/>
      <w:r>
        <w:rPr>
          <w:b w:val="1"/>
          <w:bCs w:val="1"/>
        </w:rPr>
        <w:t xml:space="preserve">Lukáš Slíva (SPOLU/KDU-ČSL), náměstek primátora F-M:</w:t>
      </w:r>
      <w:r>
        <w:rPr/>
        <w:t xml:space="preserve"> "Díky tomu se návštěvníci hřbitovů lépe a snáze orientují na hřbitovech samotných. Ta aplikace umožňuje jednak vyhledávat informace o hrobových místech, jednak v podstatě umožňuje také to, že hrobová místa se mohou snadno dohledat podle souřadnic a podle číselného označení. A samozřejmě také zájemci mohou vidět, jak ten daný hrob vypadá na fotografii, takže to usnadní proces vyhledávání. Já osobně jsem tu aplikaci už také několikrát využil, když jsem chtěl navštívit svého zesnulého kamaráda a pomocí té aplikace jsem si našel ten hrob a mohl jsem tak vlastně stanout nad hrobem a předat kytici."</w:t>
      </w:r>
    </w:p>
    <w:p>
      <w:pPr/>
      <w:r>
        <w:rPr>
          <w:b w:val="1"/>
          <w:bCs w:val="1"/>
        </w:rPr>
        <w:t xml:space="preserve">Jana Musálková Jeckelová, mluvčí Frýdku-Místku:</w:t>
      </w:r>
      <w:r>
        <w:rPr/>
        <w:t xml:space="preserve"> "Je to takový jednoduchý nástroj, moderní mapa, na které lidé mohou najít informace o hrobových místech. Funguje to následovně. Když zadáme do kolonky jméno, tak nám to vyhledá soupis všech lidí pohřbených na našich pohřebištích pod tímto jménem. A dále už si lidé mohou vyhledávat konkrétní pohřebiště, konkrétní hrobové místo a získají bližší informace."</w:t>
      </w:r>
    </w:p>
    <w:p>
      <w:pPr/>
      <w:r>
        <w:rPr/>
        <w:t xml:space="preserve">K čemu potřebují takové informace?</w:t>
      </w:r>
    </w:p>
    <w:p>
      <w:pPr/>
      <w:r>
        <w:rPr>
          <w:b w:val="1"/>
          <w:bCs w:val="1"/>
        </w:rPr>
        <w:t xml:space="preserve">Jana Musálková Jeckelová, mluvčí Frýdku-Místku</w:t>
      </w:r>
      <w:r>
        <w:rPr>
          <w:b w:val="1"/>
          <w:bCs w:val="1"/>
        </w:rPr>
        <w:t xml:space="preserve">:</w:t>
      </w:r>
      <w:r>
        <w:rPr/>
        <w:t xml:space="preserve"> "Někdo třeba pátrá po nějakém zemřelém známém a nemůže se dopátrat, kde leží, a tato aplikace mu to usnadní."</w:t>
      </w:r>
    </w:p>
    <w:p>
      <w:pPr/>
      <w:r>
        <w:rPr/>
        <w:t xml:space="preserve">Jakým způsobem se k ní mohou dostat?</w:t>
      </w:r>
    </w:p>
    <w:p>
      <w:pPr/>
      <w:r>
        <w:rPr>
          <w:b w:val="1"/>
          <w:bCs w:val="1"/>
        </w:rPr>
        <w:t xml:space="preserve">Jana Musálková Jeckelová, mluvčí Frýdku-Místku</w:t>
      </w:r>
      <w:r>
        <w:rPr>
          <w:b w:val="1"/>
          <w:bCs w:val="1"/>
        </w:rPr>
        <w:t xml:space="preserve">:</w:t>
      </w:r>
      <w:r>
        <w:rPr/>
        <w:t xml:space="preserve"> "Kliknete na odkaz, který je uvedený na našich webových stránkách, a pak už intuitivně vyplňujete kolonky a hledáte."</w:t>
      </w:r>
    </w:p>
    <w:p>
      <w:pPr/>
      <w:r>
        <w:rPr/>
        <w:t xml:space="preserve">Je to součástí vaší snahy být přívětivým úřadem?</w:t>
      </w:r>
    </w:p>
    <w:p>
      <w:pPr/>
      <w:r>
        <w:rPr>
          <w:b w:val="1"/>
          <w:bCs w:val="1"/>
        </w:rPr>
        <w:t xml:space="preserve">Jana Musálková Jeckelová, mluvčí Frýdku-Místku</w:t>
      </w:r>
      <w:r>
        <w:rPr>
          <w:b w:val="1"/>
          <w:bCs w:val="1"/>
        </w:rPr>
        <w:t xml:space="preserve">:</w:t>
      </w:r>
      <w:r>
        <w:rPr/>
        <w:t xml:space="preserve"> "Ano, je to jeden z dalších kroků, jak lidem usnadnit fungování ve městě, jak jim vycházet vstříc."</w:t>
      </w:r>
    </w:p>
    <w:p>
      <w:pPr/>
      <w:r>
        <w:rPr/>
        <w:t xml:space="preserve">Hřbitovní aplikace může být užitečná i těm, kteří pátrají po svých předcích.</w:t>
      </w:r>
    </w:p>
    <w:p>
      <w:pPr/>
      <w:r>
        <w:rPr>
          <w:b w:val="1"/>
          <w:bCs w:val="1"/>
        </w:rPr>
        <w:t xml:space="preserve">Lukáš Slíva (SPOLU/KDU-ČSL), náměstek primátora F-M:</w:t>
      </w:r>
      <w:r>
        <w:rPr/>
        <w:t xml:space="preserve"> "Určitě ano, nicméně musí být samozřejmě také zaevidováni v hřbitovní matrice, aby mohli vyhledat to, co potřebují."</w:t>
      </w:r>
    </w:p>
    <w:p>
      <w:pPr/>
      <w:r>
        <w:rPr/>
        <w:t xml:space="preserve">Frýdek-Místek má pro své obyvatele více užitečných aplikací, například Munipolis.</w:t>
      </w:r>
    </w:p>
    <w:p>
      <w:pPr/>
      <w:r>
        <w:rPr>
          <w:b w:val="1"/>
          <w:bCs w:val="1"/>
        </w:rPr>
        <w:t xml:space="preserve">Jana Musálková Jeckelová, mluvčí Frýdku-Místku</w:t>
      </w:r>
      <w:r>
        <w:rPr>
          <w:b w:val="1"/>
          <w:bCs w:val="1"/>
        </w:rPr>
        <w:t xml:space="preserve">:</w:t>
      </w:r>
      <w:r>
        <w:rPr/>
        <w:t xml:space="preserve"> "To už naši občané dobře znají. Slouží tak, že občané nám nafotí nebo napíšou nějaký konkrétní problém a my záhy, když ho obdržíme, tak ho začínáme řešit. Funguje to i opačně, že skrz tuto aplikaci lidem zasíláme informace o dění ve městě."</w:t>
      </w:r>
    </w:p>
    <w:p>
      <w:pPr/>
      <w:r>
        <w:rPr/>
        <w:t xml:space="preserve">Frýdek-Místek provozuje šest veřejných pohřebišť, která se nacházejí na území města, patří mezi ně hřbitov ve Frýdku, v Chlebovicích, Lysůvkách, ve Skalici a dva, katolický a evangelický, hřbitovy v Lískovci.</w:t>
      </w:r>
    </w:p>
    <w:p>
      <w:pPr/>
      <w:r>
        <w:rPr/>
        <w:t xml:space="preserve">---</w:t>
      </w:r>
    </w:p>
    <w:p>
      <w:pPr>
        <w:pStyle w:val="Heading1"/>
      </w:pPr>
      <w:r>
        <w:rPr>
          <w:sz w:val="36"/>
          <w:szCs w:val="36"/>
        </w:rPr>
        <w:t xml:space="preserve">Přístavba pro speciální výuku na ZŠ Ukrajinské v Porubě</w:t>
      </w:r>
    </w:p>
    <w:p>
      <w:pPr/>
      <w:r>
        <w:rPr>
          <w:b w:val="1"/>
          <w:bCs w:val="1"/>
        </w:rPr>
        <w:t xml:space="preserve">V Ostravě-Porubě se rozšiřuje a modernizuje základní a mateřské škola na Ukrajinské ulici. Nová dvoupodlažní přístavba  ke stávající budově na odloučeném pracoviště školy na ulici Karla Pokorného  má přinést lepší podmínky pro děti se speciálními vzdělávacími potřebami. Vše se děje za provozu a hotovo má být příští rok v dubnu.</w:t>
      </w:r>
    </w:p>
    <w:p>
      <w:pPr/>
      <w:r>
        <w:rPr/>
        <w:t xml:space="preserve">Vybudováním přístavby získá škola moderní a adekvátně vybavené učebny, terapeutické místnosti a prostory pro individuální výuku, které jsou klíčové pro poskytování kvalitního speciálního vzdělávání. Základní a mateřskou školu v Porubě na ulici Ukrajinská navštěvuje okolo 150 žáků, na odloučeném pracoviště, kde roste přístavba je jich okolo 80.</w:t>
      </w:r>
    </w:p>
    <w:p>
      <w:pPr/>
      <w:r>
        <w:rPr>
          <w:b w:val="1"/>
          <w:bCs w:val="1"/>
        </w:rPr>
        <w:t xml:space="preserve">Petr Musálek, ředitel, Základní škola a Mateřská škola, Ostrava-Poruba, Ukrajinská 19</w:t>
      </w:r>
      <w:r>
        <w:rPr/>
        <w:t xml:space="preserve">: „Vzděláváme pouze děti, které mají tzv. doporučení poradenského zařízení. Z běžných ZŠ k nám chodí dost dětí, které učivo z různých důvodů nezvládají, tak pro nás je důležitá kapacita školy. Takže po nějaké době se podařilo se zřizovatelem, což je MS kraj uskutečnit projekt přístavby, která nám moc pomůže kapacitně.”</w:t>
      </w:r>
    </w:p>
    <w:p>
      <w:pPr/>
      <w:r>
        <w:rPr>
          <w:b w:val="1"/>
          <w:bCs w:val="1"/>
        </w:rPr>
        <w:t xml:space="preserve">Michal Kokošek (ANO), náměstek hejtmana MS kraje</w:t>
      </w:r>
      <w:r>
        <w:rPr/>
        <w:t xml:space="preserve">: “Stavba stála zhruba 26 mil. Kč, my jsme na ni získali dotace z evropských fondů, zhruba přes 20 mil. korun, tudíž kraj se podílí zhruba 5 miliony Kč.”</w:t>
      </w:r>
    </w:p>
    <w:p>
      <w:pPr/>
      <w:r>
        <w:rPr/>
        <w:t xml:space="preserve">Přestože mají zdejší žáci nejrůznější potíže, speciální péče pedagogů nese skvělé výsledky. Děti po absolvování  základní školy zvládají maturitní obory a mezi absolventy jsou také vysokoškoláci. Pomoci připravit je na učební obory pomohou dílny, které vzniknou v nově budované části. </w:t>
      </w:r>
    </w:p>
    <w:p>
      <w:pPr/>
      <w:r>
        <w:rPr>
          <w:b w:val="1"/>
          <w:bCs w:val="1"/>
        </w:rPr>
        <w:t xml:space="preserve">Petr Musálek, ředitel, Základní škola a Mateřská škola, Ostrava-Poruba, Ukrajinská 19</w:t>
      </w:r>
      <w:r>
        <w:rPr/>
        <w:t xml:space="preserve">: “V druhé části bude jedna učebna pro děti, kde máme i hernu a prostory pro poradenské pracoviště, což je v posledních letech důležitá součást škol. Součástí přístavby je také vchod, takže upravujeme některé věci při škole, ale to hlavní je přístavba.”</w:t>
      </w:r>
    </w:p>
    <w:p>
      <w:pPr/>
      <w:r>
        <w:rPr>
          <w:b w:val="1"/>
          <w:bCs w:val="1"/>
        </w:rPr>
        <w:t xml:space="preserve">Jan Pokorný, zástupce stavební firmy</w:t>
      </w:r>
      <w:r>
        <w:rPr/>
        <w:t xml:space="preserve">: “Jediné, co bylo takovým oříškem, bylo to, že přes základy nám vede horkovodní přípojka do školy a vodovodní přípojka, takže jsme museli tato potrubí obejít a obezdít to základama, to byla jediná komplikace.” </w:t>
      </w:r>
    </w:p>
    <w:p>
      <w:pPr/>
      <w:r>
        <w:rPr/>
        <w:t xml:space="preserve">Stavět se začalo v červnu a dokončení je naplánováno na duben 2026. Práce probíhají za provozu školy, ale výuka není nikterak narušována, naopak stavební ruch zdejší pedagogové s dětmi vítají jako příležitostné zpestření výuky.</w:t>
      </w:r>
    </w:p>
    <w:p>
      <w:pPr/>
      <w:r>
        <w:rPr/>
        <w:t xml:space="preserve">---</w:t>
      </w:r>
    </w:p>
    <w:p>
      <w:pPr>
        <w:pStyle w:val="Heading1"/>
      </w:pPr>
      <w:r>
        <w:rPr>
          <w:sz w:val="36"/>
          <w:szCs w:val="36"/>
        </w:rPr>
        <w:t xml:space="preserve">Šachový klub ve Frýdku-Místku slavil 100 let existence</w:t>
      </w:r>
    </w:p>
    <w:p>
      <w:pPr/>
      <w:r>
        <w:rPr>
          <w:b w:val="1"/>
          <w:bCs w:val="1"/>
        </w:rPr>
        <w:t xml:space="preserve">Přesně před sto lety byl ve Frýdku-Místku založen šachový klub. U té příležitosti pozvali šachisté své hosty do restaurace Radhošť, kde jejich oddíl v roce 1925 vzniknul.</w:t>
      </w:r>
    </w:p>
    <w:p>
      <w:pPr/>
      <w:r>
        <w:rPr/>
        <w:t xml:space="preserve">Moderní historii šachu ve Frýdku-Místku reprezentuje od roku 1993 Beskydská šachová škola.</w:t>
      </w:r>
    </w:p>
    <w:p>
      <w:pPr/>
      <w:r>
        <w:rPr>
          <w:b w:val="1"/>
          <w:bCs w:val="1"/>
        </w:rPr>
        <w:t xml:space="preserve">Petr Záruba, předseda rady, Beskydská šachová škola:</w:t>
      </w:r>
      <w:r>
        <w:rPr/>
        <w:t xml:space="preserve"> "Myslím si, že máme poměrně solidní úspěchy v rámci celé republiky, hlavně mezi mládeží."</w:t>
      </w:r>
    </w:p>
    <w:p>
      <w:pPr/>
      <w:r>
        <w:rPr/>
        <w:t xml:space="preserve">Jaký je zájem o šachy mezi mládeží? Kolik máte členů?</w:t>
      </w:r>
    </w:p>
    <w:p>
      <w:pPr/>
      <w:r>
        <w:rPr>
          <w:b w:val="1"/>
          <w:bCs w:val="1"/>
        </w:rPr>
        <w:t xml:space="preserve">Petr Záruba, předseda rady, Beskydská šachová škola:</w:t>
      </w:r>
      <w:r>
        <w:rPr/>
        <w:t xml:space="preserve"> "Aktuálně máme 300 mládežníků a cca přes šedesát dospělých šachistů a myslím si, že postupně zájem roste. On hlavně vzrostl v době, kdy všechno bylo zavřené a hodně hráčů začalo hrát šachy online."</w:t>
      </w:r>
    </w:p>
    <w:p>
      <w:pPr/>
      <w:r>
        <w:rPr/>
        <w:t xml:space="preserve">Co je cílem klubu? Jdete po sportovních výsledcích, nebo naopak chcete zábavu pro co nejširší vrstvy?</w:t>
      </w:r>
    </w:p>
    <w:p>
      <w:pPr/>
      <w:r>
        <w:rPr>
          <w:b w:val="1"/>
          <w:bCs w:val="1"/>
        </w:rPr>
        <w:t xml:space="preserve">Petr Záruba, předseda rady, Beskydská šachová škola:</w:t>
      </w:r>
      <w:r>
        <w:rPr/>
        <w:t xml:space="preserve"> "Tak my se snažíme, aby u nás si našel každý, kdo chce hrát šachy, své místo, protože máme takové heslo, že mezi námi možná vyrostou i velmistři. Ale my všichni hrajeme šachy, abychom se naučili lépe poznávat svět. Což znamená, že v podstatě my se snažíme těm hráčům nabídnout šachy jako krásnou volnočasovou aktivitu. No a když najdeme nějaký talent, tak ho samozřejmě podpoříme, aby mohl být třeba i reprezentantem, protože aktuálně máme i několik reprezentantů v rámci České republiky."</w:t>
      </w:r>
    </w:p>
    <w:p>
      <w:pPr/>
      <w:r>
        <w:rPr/>
        <w:t xml:space="preserve">Mezi gratulanty k významnému jubileu nechyběli ani zástupci frýdecko-místecké radnice.</w:t>
      </w:r>
    </w:p>
    <w:p>
      <w:pPr/>
      <w:r>
        <w:rPr>
          <w:b w:val="1"/>
          <w:bCs w:val="1"/>
        </w:rPr>
        <w:t xml:space="preserve">Petr Korč (Naše Město F-M), primátor Frýdku-Místku:</w:t>
      </w:r>
      <w:r>
        <w:rPr/>
        <w:t xml:space="preserve"> "Šachy mají ve Frýdku-Místku dlouhou tradici. Přesně před sto lety na tomto místě se setkali první zástupci ustavujícího nebo přípravného výboru těch klubů, které potom budovaly tradici ve městě. A město Frýdek-Místek bývá často nazýváno městem šachu. A je to opravdu dlouhá intenzivní práce všech, kteří se tomu šachu věnovali v mnoha klubech, které vlastně měnily zřizovatele a tak dále, ale přežily až dodnes. A i v dnešních dnech je šachové hnutí velmi agilní ve městě. A my samozřejmě vnímáme, že tak, jak byl zařazen šach do tělovýchovy, tak je to opravdu trénink mozku a myslím si, že patří i mezi sporty, které je dobré provozovat, protože tříbí mysl. A samozřejmě přeji šachistům, aby před sebou měli další úspěšné roky."</w:t>
      </w:r>
    </w:p>
    <w:p>
      <w:pPr/>
      <w:r>
        <w:rPr>
          <w:b w:val="1"/>
          <w:bCs w:val="1"/>
        </w:rPr>
        <w:t xml:space="preserve">Jiří Kajzar (Naše Město F-M), náměstek primátora Frýdku-Místku:</w:t>
      </w:r>
      <w:r>
        <w:rPr/>
        <w:t xml:space="preserve"> "Teď jsme si vyslechli od pana Adamce takovou zajímavou reportáž z historie, to znamená od založení šachu ve Frýdku-Místku, o těch jeho hlavních představitelích. A je to zajímavé, že se šachům ve Frýdku-Místku daří a já jsem strašně rád, že je můžeme podporovat jako město. Že jsou tady turnaje mladých talentů, které organizují pan Kubala a další.  Je to hodně, bych řekl, o tom, že šachy jsou, jak jsme se dozvěděli, takovým průřezem. Je to stará bojová hra. Je to i sport, je to i umění, je to, je to od každého něco. A šachy podporují logické myšlení. Je to strašně důležité pro uchování si, bych řekl, dobré mysli a takové duševní kondice."</w:t>
      </w:r>
    </w:p>
    <w:p>
      <w:pPr/>
      <w:r>
        <w:rPr/>
        <w:t xml:space="preserve">Součástí oslav bylo i exhibiční utkání mezi primátorem a jeho náměstkem. Výsledek zpravodajské agentury nevydaly.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2026-08-26T01:41:55+02:00</dcterms:created>
  <dcterms:modified xsi:type="dcterms:W3CDTF">2026-08-26T01:41:55+02:00</dcterms:modified>
</cp:coreProperties>
</file>

<file path=docProps/custom.xml><?xml version="1.0" encoding="utf-8"?>
<Properties xmlns="http://schemas.openxmlformats.org/officeDocument/2006/custom-properties" xmlns:vt="http://schemas.openxmlformats.org/officeDocument/2006/docPropsVTypes"/>
</file>