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Svinovská dorostenka druhá na mistrovství Evropy</w:t>
      </w:r>
    </w:p>
    <w:p>
      <w:pPr/>
      <w:r>
        <w:rPr>
          <w:b w:val="1"/>
          <w:bCs w:val="1"/>
        </w:rPr>
        <w:t xml:space="preserve">Ve Svinově vyrůstá mladý sportovní talent, který už dnes konkuruje dospělým závodnicím na mezinárodní úrovni. Místní dorostenka přivezla z mistrovství Evropy cenný kov — a my jsme se za jejími úspěchy vypravili.</w:t>
      </w:r>
    </w:p>
    <w:p>
      <w:pPr/>
      <w:r>
        <w:rPr/>
        <w:t xml:space="preserve">Mladí hasiči ze Svinova letos znovu ukázali, že patří k české špičce. Největší pozornost na sebe přitáhla dorostenka Petra Mazzolini, která zazářila jak na domácí scéně, tak na evropském mistrovství.</w:t>
      </w:r>
    </w:p>
    <w:p>
      <w:pPr/>
      <w:r>
        <w:rPr>
          <w:b w:val="1"/>
          <w:bCs w:val="1"/>
        </w:rPr>
        <w:t xml:space="preserve">Petra Mazzolini</w:t>
      </w:r>
      <w:r>
        <w:rPr>
          <w:b w:val="1"/>
          <w:bCs w:val="1"/>
        </w:rPr>
        <w:t xml:space="preserve">, reprezentantka ČR a SDH Svinov:</w:t>
      </w:r>
      <w:r>
        <w:rPr/>
        <w:t xml:space="preserve"> "Jen pár týdnů předtím jsem vyhrála titul v ženách na mistrovství České republiky, což bylo hodně nečekané. A i z toho důvodu jsem čekala, že by se něco mohlo podařit i na Evropě."</w:t>
      </w:r>
    </w:p>
    <w:p>
      <w:pPr/>
      <w:r>
        <w:rPr/>
        <w:t xml:space="preserve">Petra Mazzolini letos vytvořila národní rekord na sto metrů s překážkami, stala se mistryní České republiky a z mistrovství Evropy si přivezla stříbro.</w:t>
      </w:r>
    </w:p>
    <w:p>
      <w:pPr/>
      <w:r>
        <w:rPr>
          <w:b w:val="1"/>
          <w:bCs w:val="1"/>
        </w:rPr>
        <w:t xml:space="preserve">Antonín Koloděj, trenér SDH Svinov:</w:t>
      </w:r>
      <w:r>
        <w:rPr/>
        <w:t xml:space="preserve"> "To, co Petra předvádí, je výjimečné. Má skvělou rychlost i disciplínu. Zapracujeme ještě na technice, která ji posune ještě dál."</w:t>
      </w:r>
    </w:p>
    <w:p>
      <w:pPr/>
      <w:r>
        <w:rPr/>
        <w:t xml:space="preserve">Za výsledky stojí dlouhodobá a systematická příprava, která je ve Svinově zaměřená už na mládež.</w:t>
      </w:r>
      <w:br/>
    </w:p>
    <w:p>
      <w:pPr/>
      <w:r>
        <w:rPr>
          <w:b w:val="1"/>
          <w:bCs w:val="1"/>
        </w:rPr>
        <w:t xml:space="preserve">Petra Mazzolini</w:t>
      </w:r>
      <w:r>
        <w:rPr>
          <w:b w:val="1"/>
          <w:bCs w:val="1"/>
        </w:rPr>
        <w:t xml:space="preserve">, reprezentantka ČR a SDH Svinov</w:t>
      </w:r>
      <w:r>
        <w:rPr>
          <w:b w:val="1"/>
          <w:bCs w:val="1"/>
        </w:rPr>
        <w:t xml:space="preserve">:</w:t>
      </w:r>
      <w:r>
        <w:rPr/>
        <w:t xml:space="preserve"> "Dělat hasičský sport na vysoké úrovni je občas velmi náročné. Dělám totiž ještě atletiku, zároveň do toho občas skloubit i školu je těžké, ale myslím si, že kolem sebe mám spoustu dobrých lidí, o které se můžu opřít."</w:t>
      </w:r>
    </w:p>
    <w:p>
      <w:pPr/>
      <w:br/>
      <w:r>
        <w:rPr/>
        <w:t xml:space="preserve">Petra ale není jediná. Svinovský sbor vychovává i další mladé naděje, které se prosazují na republikové úrovni.</w:t>
      </w:r>
      <w:br/>
    </w:p>
    <w:p>
      <w:pPr/>
    </w:p>
    <w:p>
      <w:pPr/>
      <w:r>
        <w:rPr>
          <w:b w:val="1"/>
          <w:bCs w:val="1"/>
        </w:rPr>
        <w:t xml:space="preserve">Antonín Koloděj, trenér SDH Svinov: </w:t>
      </w:r>
      <w:r>
        <w:rPr/>
        <w:t xml:space="preserve">"My tady máme ještě dvě takové horké želízka. Jsou to bratři Hrdinové, kteří se dobře umístili na MČR."</w:t>
      </w:r>
    </w:p>
    <w:p>
      <w:pPr/>
      <w:r>
        <w:rPr/>
        <w:t xml:space="preserve">Mladí hasiči ze Svinova tak potvrzují, že i z regionu mohou vyrůst sportovci evropské úrovně.</w:t>
      </w:r>
    </w:p>
    <w:p>
      <w:pPr/>
      <w:r>
        <w:rPr/>
        <w:t xml:space="preserve">---</w:t>
      </w:r>
    </w:p>
    <w:p>
      <w:pPr>
        <w:pStyle w:val="Heading1"/>
      </w:pPr>
      <w:r>
        <w:rPr>
          <w:sz w:val="36"/>
          <w:szCs w:val="36"/>
        </w:rPr>
        <w:t xml:space="preserve">Rok 2026 bude v NJ muzeu ve znamení Palackého</w:t>
      </w:r>
    </w:p>
    <w:p>
      <w:pPr/>
      <w:r>
        <w:rPr>
          <w:b w:val="1"/>
          <w:bCs w:val="1"/>
        </w:rPr>
        <w:t xml:space="preserve">Rok 2026 bude v Muzeu Novojičínska rokem Františka Palackého. Uplyne 150 let od jeho úmrtí. Hned v lednu bude muži přezdívanému Otec národa věnována Muzejní škola.</w:t>
      </w:r>
    </w:p>
    <w:p>
      <w:pPr/>
      <w:r>
        <w:rPr/>
        <w:t xml:space="preserve">František Palacký je jednou z nejvýznamnějších osobností českých dějin. O jeho odkaz Muzeum Novojičínska pečuje svou pobočkou v jeho rodném domě v Hodslavicích. V roce 2026 upylne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w:t>
      </w:r>
    </w:p>
    <w:p>
      <w:pPr/>
      <w:r>
        <w:rPr/>
        <w:t xml:space="preserve">První přednáška se bude konat v pondělí 19. ledna.</w:t>
      </w:r>
    </w:p>
    <w:p>
      <w:pPr/>
      <w:r>
        <w:rPr>
          <w:b w:val="1"/>
          <w:bCs w:val="1"/>
        </w:rPr>
        <w:t xml:space="preserve">Eva Sulovská, Muzeum Novojičínska: </w:t>
      </w:r>
      <w:r>
        <w:rPr/>
        <w:t xml:space="preserve">“Chtěla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t xml:space="preserve">Jednou ze společenských akcí bude 7. února Palackého výroční bál. Uskuteční se v zámku v Kuníně, kde Palacký chodil jako dítě do vzdělávacího ústavu hraběnky Marie Walburgy. </w:t>
      </w:r>
    </w:p>
    <w:p>
      <w:pPr/>
      <w:r>
        <w:rPr/>
        <w:t xml:space="preserve">---</w:t>
      </w:r>
    </w:p>
    <w:p>
      <w:pPr>
        <w:pStyle w:val="Heading1"/>
      </w:pPr>
      <w:r>
        <w:rPr>
          <w:sz w:val="36"/>
          <w:szCs w:val="36"/>
        </w:rPr>
        <w:t xml:space="preserve">Rekonstrukce budovy SŠE, po několika měsících už škola sčítá energetické úspory</w:t>
      </w:r>
    </w:p>
    <w:p>
      <w:pPr/>
      <w:r>
        <w:rPr>
          <w:b w:val="1"/>
          <w:bCs w:val="1"/>
        </w:rPr>
        <w:t xml:space="preserve">Střední škola elektrotechnická v Ostravě má za sebou rozsáhlou stavební rekonstrukci. Cílem bylo snížení energetické náročnosti budovy i zlepšení podmínek pro výuku. Celkové náklady se vyšplhaly na více jak 12 mil.  korun a většinu zaplatil MS kraj ze svého rozpočtu. Střední školu elektrotechnickou navštěvuje aktuálně okolo 640 studentů.</w:t>
      </w:r>
    </w:p>
    <w:p>
      <w:pPr/>
      <w:r>
        <w:rPr/>
        <w:t xml:space="preserve">Práce na budově na ulici Hlubinská, kde se vyučuje zhruba šedesátka studentů v zámečnických a obráběcích dílnách, probíhaly od poloviny června do poloviny září. Rozsáhlá stavební akce byla zaměřena na energetické úspory.</w:t>
      </w:r>
    </w:p>
    <w:p>
      <w:pPr/>
      <w:r>
        <w:rPr>
          <w:b w:val="1"/>
          <w:bCs w:val="1"/>
        </w:rPr>
        <w:t xml:space="preserve">Michal Kokošek (ANO), náměstek hejtmana MSK:</w:t>
      </w:r>
      <w:r>
        <w:rPr/>
        <w:t xml:space="preserve"> "Tato rekonstrukce stála zhruba 12 milionů korun. Týkala se zateplení, výměny oken, výměny dveří, zateplení stropu a půdních prostor. Došlo i vlastně k hydroizolaci celé budovy a v rámci této investice jsme také čerpali evropské peníze, zhruba 52 % z evropských zdrojů."</w:t>
      </w:r>
    </w:p>
    <w:p>
      <w:pPr/>
      <w:r>
        <w:rPr/>
        <w:t xml:space="preserve">Budova z dvacátých až třicátých let minulého století je díky tak velké rekonstrukci prakticky zachráněna, ale čeká ji další etapa oprav. V následujících měsících se bude například modernizovat sociální zařízení, rekonstruovat chodby a měnit podlahy.</w:t>
      </w:r>
    </w:p>
    <w:p>
      <w:pPr/>
    </w:p>
    <w:p>
      <w:pPr/>
      <w:r>
        <w:rPr>
          <w:b w:val="1"/>
          <w:bCs w:val="1"/>
        </w:rPr>
        <w:t xml:space="preserve">Tomáš Führer, ředitel, </w:t>
      </w:r>
      <w:r>
        <w:rPr>
          <w:b w:val="1"/>
          <w:bCs w:val="1"/>
        </w:rPr>
        <w:t xml:space="preserve">Střední škola elektrotechnická Ostrava:</w:t>
      </w:r>
      <w:r>
        <w:rPr>
          <w:b w:val="1"/>
          <w:bCs w:val="1"/>
        </w:rPr>
        <w:t xml:space="preserve"> "</w:t>
      </w:r>
      <w:r>
        <w:rPr/>
        <w:t xml:space="preserve">Tady v těchto prostorách se učí žáci zejména prvních ročníků a oboru optik, který tady má strojní výbavu. Tady máme zejména mechanické dílny, které jsou vybavené z jiných projektů Evropské unie. To znamená, jednak jsou to nové zámečnické dílny a jednak dílna na obrábění."</w:t>
      </w:r>
    </w:p>
    <w:p>
      <w:pPr/>
      <w:r>
        <w:rPr/>
        <w:t xml:space="preserve">Po několika měsících po rozsáhlé rekonstrukci objektu škola sčítá energetické úspory.</w:t>
      </w:r>
    </w:p>
    <w:p>
      <w:pPr/>
    </w:p>
    <w:p>
      <w:pPr/>
      <w:r>
        <w:rPr>
          <w:b w:val="1"/>
          <w:bCs w:val="1"/>
        </w:rPr>
        <w:t xml:space="preserve">Tomáš Führer, ředitel, </w:t>
      </w:r>
      <w:r>
        <w:rPr>
          <w:b w:val="1"/>
          <w:bCs w:val="1"/>
        </w:rPr>
        <w:t xml:space="preserve">Střední škola elektrotechnická Ostrava</w:t>
      </w:r>
      <w:r>
        <w:rPr>
          <w:b w:val="1"/>
          <w:bCs w:val="1"/>
        </w:rPr>
        <w:t xml:space="preserve">:</w:t>
      </w:r>
      <w:r>
        <w:rPr/>
        <w:t xml:space="preserve"> "Tak uvidíme po celé topné sezoně. Ale když srovnáváme období stejné z loňského roku a z letošního roku, tak loni jsme spotřebovali asi 1600 kubíků plynu a změnou vytápění a rekuperací,  je to letos za stejné období 600."</w:t>
      </w:r>
    </w:p>
    <w:p>
      <w:pPr/>
      <w:r>
        <w:rPr/>
        <w:t xml:space="preserve">Projekt byl spolufinancován z Evropské unie z Operačního programu Životní prostředí. Celkové náklady přesáhly 12 milionů korun.</w:t>
      </w:r>
    </w:p>
    <w:p>
      <w:pPr/>
      <w:r>
        <w:rPr/>
        <w:t xml:space="preserve">---</w:t>
      </w:r>
    </w:p>
    <w:p>
      <w:pPr>
        <w:pStyle w:val="Heading1"/>
      </w:pPr>
      <w:r>
        <w:rPr>
          <w:sz w:val="36"/>
          <w:szCs w:val="36"/>
        </w:rPr>
        <w:t xml:space="preserve">Ostravská Vila Grossmann se ještě dovybavuje dobovým nábytkem i textiliemi</w:t>
      </w:r>
    </w:p>
    <w:p>
      <w:pPr/>
      <w:r>
        <w:rPr>
          <w:b w:val="1"/>
          <w:bCs w:val="1"/>
        </w:rPr>
        <w:t xml:space="preserve">Památkově chráněná Grossmannova vila v Ostravě se po rozsáhlé rekonstrukci dál postupně vybavuje. Město pokračuje v doplňování nábytku, textilií i dalších dobových prvků. Kompletně hotovo by mělo být letos na jaře.</w:t>
      </w:r>
    </w:p>
    <w:p>
      <w:pPr/>
      <w:r>
        <w:rPr/>
        <w:t xml:space="preserve">Více než sto let stará Grossmannova vila už patří k vyhledávaným ostravským památkám. Od otevření si ji přišly prohlédnout tisíce návštěvníků a město ji stále dovybavuje.</w:t>
      </w:r>
    </w:p>
    <w:p>
      <w:pPr/>
      <w:r>
        <w:rPr>
          <w:b w:val="1"/>
          <w:bCs w:val="1"/>
        </w:rPr>
        <w:t xml:space="preserve">Jan Dohnal (ODS/SPOLU), primátor Ostravy:</w:t>
      </w:r>
      <w:r>
        <w:rPr/>
        <w:t xml:space="preserve"> "Grossmannova vila už je dnes asi nedílnou atrakcí Ostravy. Myslím si, že zájem veřejnosti o návštěvy je poměrně velký. Všichni ví, že si tuto opravu zasloužila. Je to dnes hojně navštěvované. Máme tady krásné interiéry, na které navazuje vlastně i zahrada, která je během roku normálně přístupná veřejnosti. A my jsme celou dobu avizovali, že součástí celého projektu bude i vybavení nábytkem, protože dnes ta vila je prázdná a slouží k řadě různých účelů. Mimo prohlídky tedy fakt tady probíhají i různé eventy."</w:t>
      </w:r>
    </w:p>
    <w:p>
      <w:pPr/>
      <w:r>
        <w:rPr/>
        <w:t xml:space="preserve">Část mobiliáře se stále připravuje, protože řada kusů musí odpovídat původním předlohám nebo se vyrábí na míru. Vycházelo se i z dobových fotografií.</w:t>
      </w:r>
    </w:p>
    <w:p>
      <w:pPr/>
      <w:r>
        <w:rPr>
          <w:b w:val="1"/>
          <w:bCs w:val="1"/>
        </w:rPr>
        <w:t xml:space="preserve">Radek Konečný, pracovník ostravského magistrátu:</w:t>
      </w:r>
      <w:r>
        <w:rPr/>
        <w:t xml:space="preserve"> "Do současné doby jsme doplnili íránský koberec. Byly doplněny textilní výrobky na okna v podobě záclon a závěsů a zpracovává se dílenská dokumentace na vestavěnou postel, která bude vsunuta sem do tohoto výklenku tak, aby odpovídala původnímu vybavení v tomto pokoji. To je původní kousek podlahy, která tady byla využita. Bohužel tento dekor už se dnes nedá nikde sehnat, proto se volilo lino, které v sobě má jenom takový jemný dekor. V rámci dodávky jednotlivých interiérových výrobků nebo vybavení vily využíváme také starší kusy, které odpovídají době vzniku této vily, což ale s sebou nese časové nároky na výběr těchto kusů, protože jich už není tolik na trhu a v momentě, kdy je vybereme, je třeba na nich provést repase."</w:t>
      </w:r>
    </w:p>
    <w:p>
      <w:pPr/>
      <w:r>
        <w:rPr/>
        <w:t xml:space="preserve">Mezi nejzajímavější kusy patří historizující rozkládací karetní stoleček v hracím koutě pánského pokoje.</w:t>
      </w:r>
    </w:p>
    <w:p>
      <w:pPr/>
    </w:p>
    <w:p>
      <w:pPr/>
      <w:r>
        <w:rPr>
          <w:b w:val="1"/>
          <w:bCs w:val="1"/>
        </w:rPr>
        <w:t xml:space="preserve">Radek Konečný, pracovník ostravského magistrátu: </w:t>
      </w:r>
      <w:r>
        <w:rPr/>
        <w:t xml:space="preserve">"Karetní stolek odpovídá stavu, v jakém byl zakoupen. Nějaká výrazná repase na něm neprobíhala. Z dobových fotografií jde vidět, že přímo v tom konkrétním místě byl umístěn hrací stolek."</w:t>
      </w:r>
    </w:p>
    <w:p>
      <w:pPr/>
      <w:r>
        <w:rPr>
          <w:b w:val="1"/>
          <w:bCs w:val="1"/>
        </w:rPr>
        <w:t xml:space="preserve">Břetislav Riger (Ostravak), náměstek primátora Ostravy:</w:t>
      </w:r>
      <w:r>
        <w:rPr/>
        <w:t xml:space="preserve"> "V současnosti dochází k finálnímu dovybavení Grossmannovy vily jako takové. Byly pořízeny židle, které jsme našli. Stejný typ jsme našli na dobových fotografiích, čili továrna na ohýbaný nábytek TON Bystřice pod Hostýnem nám dodala 45 kusů židlí, které vlastně ten interiér doplnily. Co se týče dalších, tak samozřejmě koberce, originální perské koberce, které budou tu vilu také zdobit, textilie a další solitéry. Na požadavek vlastně Černé louky, která zajišťuje provoz, jsme se rozhodli, že doplníme ještě nějakou IT techniku, nějaké obrazovky a televize, aby se daly přenášet i nějaké sketche a další věci."</w:t>
      </w:r>
    </w:p>
    <w:p>
      <w:pPr/>
      <w:r>
        <w:rPr>
          <w:b w:val="1"/>
          <w:bCs w:val="1"/>
        </w:rPr>
        <w:t xml:space="preserve">Jan Dohnal (ODS/SPOLU), primátor Ostravy:</w:t>
      </w:r>
      <w:r>
        <w:rPr/>
        <w:t xml:space="preserve"> "Aktuálně probíhá dodávka toho interiérového vybavení s tím, že očekáváme, že všechno by mělo proběhnout během jara nebo do jara. Předpoklad je v březnu, že by ta vila měla být vybavená a částka, která do toho vybavení je, tak je 8 a půl milionu korun."</w:t>
      </w:r>
    </w:p>
    <w:p>
      <w:pPr/>
      <w:r>
        <w:rPr>
          <w:b w:val="1"/>
          <w:bCs w:val="1"/>
        </w:rPr>
        <w:t xml:space="preserve">Jana Korečková, průvodkyně a produkční Vily  Grossmann:</w:t>
      </w:r>
      <w:r>
        <w:rPr/>
        <w:t xml:space="preserve"> "Běžná prohlídka trvá v rozsahu hodinu dvacet, hodinu a půl. Procházíme dům opravdu v celkovém rozsahu od suterénu až nahoru na půdu. Lidé se dozví celý příběh Františka Grossmanna, ale také o těch jednotlivých prvcích, které tady máme v jednotlivých částech vily."</w:t>
      </w:r>
    </w:p>
    <w:p>
      <w:pPr/>
      <w:r>
        <w:rPr/>
        <w:t xml:space="preserve">Veřejné prohlídky vily probíhají vždy od pátku do neděle. Na webu  je možné si objednat i mimořádnou prohlídku a k rezervaci jsou zde i koncerty nebo speciální herecké prohlídky.</w:t>
      </w:r>
    </w:p>
    <w:p>
      <w:pPr/>
      <w:r>
        <w:rPr/>
        <w:t xml:space="preserve">---</w:t>
      </w:r>
    </w:p>
    <w:p>
      <w:pPr>
        <w:pStyle w:val="Heading1"/>
      </w:pPr>
      <w:r>
        <w:rPr>
          <w:sz w:val="36"/>
          <w:szCs w:val="36"/>
        </w:rPr>
        <w:t xml:space="preserve">Na ZŠ Dvorského se žáci učí bilingvně</w:t>
      </w:r>
    </w:p>
    <w:p>
      <w:pPr/>
      <w:r>
        <w:rPr>
          <w:b w:val="1"/>
          <w:bCs w:val="1"/>
        </w:rPr>
        <w:t xml:space="preserve">Angličtina jako nedílná součást života žáků. Tak k jazyku přistupují na Základní škole Bohumíra Dvorského v Bělském lese, kde už od první třídy probíhá část výuky v jazykových třídách bilingvně – tedy dvojjazyčně.</w:t>
      </w:r>
    </w:p>
    <w:p>
      <w:pPr/>
      <w:r>
        <w:rPr/>
        <w:t xml:space="preserve">Hudební a výtvarná výchova ale i přírodověda nebo dějepis  v angličtině. Od září se na základní škole Bohumíra Dvorského učí žáci  částečně v angličtině, a to na obou stupních.</w:t>
      </w:r>
    </w:p>
    <w:p>
      <w:pPr/>
      <w:r>
        <w:rPr>
          <w:b w:val="1"/>
          <w:bCs w:val="1"/>
        </w:rPr>
        <w:t xml:space="preserve">Ivana  Dybalová, zástupkyně ředitele, ZŠ B. Dvorského</w:t>
      </w:r>
      <w:r>
        <w:rPr>
          <w:b w:val="1"/>
          <w:bCs w:val="1"/>
        </w:rPr>
        <w:t xml:space="preserve">:</w:t>
      </w:r>
      <w:r>
        <w:rPr/>
        <w:t xml:space="preserve"> "V prvním stupni máme bilingvní výuku vlastně rozdělenou na první a druhou třídu, kdy většinou to máme ve výchovných předmětech, jako je hudební výchova a výtvarná výchova, protože ty děti ještě neumí dostatečně anglicky a nemají dostatečnou slovní zásobu. Potom od třetí třídy výše už ta bilingvní výuka probíhá v nových předmětech, v prvouce, popřípadě v přírodovědě, vlastivědě na druhém stupni, dějepisu a dalších."</w:t>
      </w:r>
    </w:p>
    <w:p>
      <w:pPr/>
      <w:r>
        <w:rPr>
          <w:b w:val="1"/>
          <w:bCs w:val="1"/>
        </w:rPr>
        <w:t xml:space="preserve">anketa,  žáci bilingvní výuky</w:t>
      </w:r>
      <w:r>
        <w:rPr>
          <w:b w:val="1"/>
          <w:bCs w:val="1"/>
        </w:rPr>
        <w:t xml:space="preserve">:</w:t>
      </w:r>
      <w:r>
        <w:rPr/>
        <w:t xml:space="preserve"> "Můj oblíbený vyučovací předmět v angličtině je výtvarka, protože tam si můžu malovat v klidu."</w:t>
      </w:r>
    </w:p>
    <w:p>
      <w:pPr/>
      <w:r>
        <w:rPr>
          <w:b w:val="1"/>
          <w:bCs w:val="1"/>
        </w:rPr>
        <w:t xml:space="preserve">anketa,  žáci bilingvní výuky</w:t>
      </w:r>
      <w:r>
        <w:rPr>
          <w:b w:val="1"/>
          <w:bCs w:val="1"/>
        </w:rPr>
        <w:t xml:space="preserve">:</w:t>
      </w:r>
      <w:r>
        <w:rPr/>
        <w:t xml:space="preserve"> "Přírodověda."</w:t>
      </w:r>
    </w:p>
    <w:p>
      <w:pPr/>
      <w:r>
        <w:rPr>
          <w:b w:val="1"/>
          <w:bCs w:val="1"/>
        </w:rPr>
        <w:t xml:space="preserve">Miloš Kosík,  ředitel ZŠ B. Dvorského</w:t>
      </w:r>
      <w:r>
        <w:rPr/>
        <w:t xml:space="preserve">: "Je to pro nás výzva určitě, jelikož naše škola je zaměřena zejména na sport. Ano, ale jazyky byly zapotřebí, protože jsme s tím měli zkušenost. Jednou jsme to chtěli posunout trošičku na vyšší úroveň."</w:t>
      </w:r>
    </w:p>
    <w:p>
      <w:pPr/>
      <w:r>
        <w:rPr/>
        <w:t xml:space="preserve">Oficiální statut bilingvních tříd mají jen čtyři další  ostravské státní základní školy. ZŠ Bohumíra Dvorského je tedy pátou.</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2026-01-06T23:27:02+01:00</dcterms:created>
  <dcterms:modified xsi:type="dcterms:W3CDTF">2026-01-06T23:27:02+01:00</dcterms:modified>
</cp:coreProperties>
</file>

<file path=docProps/custom.xml><?xml version="1.0" encoding="utf-8"?>
<Properties xmlns="http://schemas.openxmlformats.org/officeDocument/2006/custom-properties" xmlns:vt="http://schemas.openxmlformats.org/officeDocument/2006/docPropsVTypes"/>
</file>