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Svinovská dorostenka druhá na mistrovství Evropy</w:t>
      </w:r>
    </w:p>
    <w:p>
      <w:pPr/>
      <w:r>
        <w:rPr>
          <w:b w:val="1"/>
          <w:bCs w:val="1"/>
        </w:rPr>
        <w:t xml:space="preserve">Ve Svinově vyrůstá mladý sportovní talent, který už dnes konkuruje dospělým závodnicím na mezinárodní úrovni. Místní dorostenka přivezla z mistrovství Evropy cenný kov — a my jsme se za jejími úspěchy vypravili.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</w:t>
      </w:r>
      <w:br/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br/>
      <w:r>
        <w:rPr/>
        <w:t xml:space="preserve">Petra ale není jediná. Svinovský sbor vychovává i další mladé naděje, které se prosazují na republikové úrovni.</w:t>
      </w:r>
      <w:br/>
    </w:p>
    <w:p>
      <w:pPr/>
    </w:p>
    <w:p>
      <w:pPr/>
      <w:r>
        <w:rPr>
          <w:b w:val="1"/>
          <w:bCs w:val="1"/>
        </w:rPr>
        <w:t xml:space="preserve">Antonín Koloděj, trenér SDH Svinov: </w:t>
      </w:r>
      <w:r>
        <w:rPr/>
        <w:t xml:space="preserve">"My tady máme ještě dvě takové horké želízka. Jsou to bratři Hrdinové, kteří se dobře umístili na MČR."</w:t>
      </w:r>
    </w:p>
    <w:p>
      <w:pPr/>
      <w:r>
        <w:rPr/>
        <w:t xml:space="preserve">Mladí hasiči ze Svinova tak potvrzují, že i z regionu mohou vyrůst sportovci evropské úrovně.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2026-02-06T23:08:38+01:00</dcterms:created>
  <dcterms:modified xsi:type="dcterms:W3CDTF">2026-02-06T23:08:38+01:00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