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Lyžuje se i na svinci, jednom z nejníže položených areálů</w:t>
      </w:r>
    </w:p>
    <w:p>
      <w:pPr/>
      <w:r>
        <w:rPr>
          <w:b w:val="1"/>
          <w:bCs w:val="1"/>
        </w:rPr>
        <w:t xml:space="preserve">Sjezdovka Svinec u Nového Jičína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u Nového Jičína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r>
        <w:rPr/>
        <w:t xml:space="preserve">PRVNÍ ATESTACE PATOLOGŮ V OSTRAVĚ</w:t>
      </w:r>
    </w:p>
    <w:p>
      <w:pPr/>
      <w:r>
        <w:rPr/>
        <w:t xml:space="preserve">Ve Fakultní nemocnici Ostrava se vůbec poprvé konaly atestace v oboru patologie. Zkoušky uspořádala Lékařská fakulta Ostravské univerzity ve spolupráci s patologickým ústavem FN Ostrava a zahrnovaly teoretickou i praktickou část. Úspěšná atestace umožňuje lékařům samostatně hodnotit diagnostické vzorky.</w:t>
      </w:r>
    </w:p>
    <w:p>
      <w:pPr/>
      <w:r>
        <w:rPr/>
        <w:t xml:space="preserve">OMEZENÍ PROVOZU V TUNELU NA D1</w:t>
      </w:r>
    </w:p>
    <w:p>
      <w:pPr/>
      <w:r>
        <w:rPr/>
        <w:t xml:space="preserve">Kvůli pravidelné údržbě bude částečně uzavřen tunel dálnice D1 u Klimkovic. Ve středu 14. ledna bude uzavřen směr na Prahu, o den později, ve čtvrtek 15. ledna, směr na Ostravu. Doprava povede vždy po volné části dálnice, pouze při úpravě dopravního značení může dojít ke krátkému, maximálně patnáctiminutovému uzavření obou směrů.</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r>
        <w:rPr/>
        <w:t xml:space="preserve">OTRAVY OXIDEM UHELNATÝM V MSK</w:t>
      </w:r>
    </w:p>
    <w:p>
      <w:pPr/>
      <w:r>
        <w:rPr/>
        <w:t xml:space="preserve">Moravskoslezští záchranáři v posledních dvou týdnech zasahovali u tří případů otravy oxidem uhelnatým, při kterých ošetřili deset lidí včetně čtyř dětí. Jeden dospělý pacient intoxikaci i přes snahu záchranářů nepřežil. Záchranáři i hasiči proto apelují na prevenci, pravidelné kontroly spotřebičů, komínů a hlavně instalaci detektorů oxidu uhelnatého.</w:t>
      </w:r>
    </w:p>
    <w:p>
      <w:pPr/>
    </w:p>
    <w:p>
      <w:pPr/>
      <w:r>
        <w:rPr>
          <w:b w:val="1"/>
          <w:bCs w:val="1"/>
          <w:i w:val="1"/>
          <w:iCs w:val="1"/>
        </w:rPr>
        <w:t xml:space="preserve">Lukáš Humpl, mluvčí ZZS MSK</w:t>
      </w:r>
    </w:p>
    <w:p>
      <w:pPr/>
      <w:r>
        <w:rPr>
          <w:i w:val="1"/>
          <w:iCs w:val="1"/>
        </w:rPr>
        <w:t xml:space="preserve">: “Mezi nejčastější příznaky otravy oxidem uhelnatým patří bolest hlavy, únava, závratě, zrychlený puls, nevolnost a zvracení. Při těžkých otravách dochází k poruše vědomí až bezvědomí, celotělovým křečím a ke smrti.”</w:t>
      </w:r>
    </w:p>
    <w:p>
      <w:pPr/>
      <w:r>
        <w:rPr>
          <w:i w:val="1"/>
          <w:iCs w:val="1"/>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2026-01-15T23:05:15+01:00</dcterms:created>
  <dcterms:modified xsi:type="dcterms:W3CDTF">2026-01-15T23:05:15+01:00</dcterms:modified>
</cp:coreProperties>
</file>

<file path=docProps/custom.xml><?xml version="1.0" encoding="utf-8"?>
<Properties xmlns="http://schemas.openxmlformats.org/officeDocument/2006/custom-properties" xmlns:vt="http://schemas.openxmlformats.org/officeDocument/2006/docPropsVTypes"/>
</file>