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Pavel Staněk (SPD), radní kraje, Kraj podpořil projekt rozšíření Záchranné stanice v Bartošovicích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Eko magazín pokračuje rozhovorem ve studiu, ve kterém už vítám Pavla Staňka, radního Moravskoslezského kraje.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Naším prvním tématem je podpora záchranné stanice v Bartošovicích. Rada kraje schválila podporu ve výši 1,2 milionu korun na modernizaci záchranné stanice. Co bylo hlavním důvodem, proč jste se tak rozhodli?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Moravskoslezský kraj záchrannou stanici v Bartošovicích podporuje v jejím provozu už více než dvě desetiletí. Toto je v podstatě reakce na to, co bylo v loňském roce i mediálně prezentováno veřejnosti. A to je návrat těchto šelem a velkých savců zpět k nám do přírody, ať už to byl známý los Emil, anebo jak je často skloňováno, objevují se vlci, rysi a divoká kočka.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o záchranné stanici v Bartošovicích často informujeme, protože jejich práce je opravdu skvělá. Zachránili už spoustu živočichů a pomohli k návratu zpět do volné přírody. Tady tohle, ale bude projekt rehabilitačního střediska, které tam vybudují. Je to tak?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jedná se o rozšíření intenzivní péče a výběhu o velikosti 3 000 metrů čtverečních. A to právě z důvodu, aby ta zvěř, která se zde objeví – a je to otázka času, kdy se objeví volně v přírodě, se některé druhy prostě dostanou i do této záchranné stanice.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Projekt je z 80 procent financovaný z Operačního programu Životní prostředí. Jakou roli v takových projektech hraje kraj? Je jen takovým doplňkovým?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Tak, jak jsem již řekl, kraj záchrannou stanici nebo jiné zařízení tohoto druhu, i v jiných odvětvích, v oblasti ochrany životního prostředí podporuje již dlouhodobě a toto je v podstatě modernizace po určitém časovém úseku, takže nelze hovořit o tom, zda je kraj doplňkový, nebo klíčový partner. Vzhledem k dlouhodobé podpoře bych řekl, že Moravskoslezský kraj je jedním z klíčových partnerů.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Rehabilitační výběh má být hotový v roce 2028. Jak to bude z pohledu vás? Budete se zajímat i v průběhu výstavby, budete tam dojíždět a nechci říct kontrolovat, ale spíše dohlížet nebo zajímat se o to, jak stavba pokračuje?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Budeme, ten výběh by měl být dokončen na počátku tohoto roku, do konce ledna, a následně celková rekonstrukce, protože je toho víc, dojde tam k výměně střechy, bude tam upravena elektroinstalace a nakoupeno další zařízení tak, aby ta záchranná stanice mohla poskytovat kvalitní péči, přičemž celková rekonstrukce má být dokončena do roku 2028. Ten výběh by měl být zprovozněn už k únoru letošního roku. Takže v každém případě se tam zajedu podívat a v tomto roce předpokládáme, a doufám, že to časové možnosti dovolí, protože ty práce tam budou probíhat. Takže tak, abychom se tam mohli dostat i v rámci Komise pro životní prostředí Moravskoslezského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Nás to bude zajímat taky a určitě budeme velmi rádi, když budeme moct divákům ukázat, jak celá modernizace postupuje. Pojďme k druhému tématu, a to je podpora včelařství. Včelařství a včelaře podporuje kraj už dlouhodobě. Jak to je v letošním roce? Je ta částka stejná jako v minulých letech?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Předpokládaná částka je zhruba stejná a počítá se zhruba kolem milionu korun. Protože v loňském roce bylo na krajský úřad doručeno 12 žádostí od 12 spolků. Všechny žádosti splňovaly podmínky dotačního titulu a částka, která byla vyplacena, tak přesáhla něco přes 620 000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co včelaři mohou poskytnuté dotační peníze z kraje použít?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Je to jak na technické vybavení, které potřebují ke své činnosti, tak i na své vzdělávání, poradenství. Ale ta největší část, která v loňském roce byla vyplacena, tak se týkala té péče o včelstva, co se týče hniloby a včelího moru.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Vyhodnocuje potom kraj, jaký má podpora včelařství dopad na krajinu, na zemědělství nebo biodiverzitu?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Co se týče těchto hodnocení, tak ne. Ale samozřejmě s těmi včelaři nebo s jednotlivými spolky jsme v kontaktu a snažíme se tuto podporu směrovat tam, kde to cítíme my, nebo i oni, že to má největší smysl.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toho, co říkáte, se dá usoudit, že podpora včelařů bude nadále jistá od kraje. Je ta podpora potom součástí širší strategie kraje v oblasti ochrany přírody a adaptace na klimatickou změnu?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Podpora včelařství je jeden z těch článků, kdy Moravskoslezský kraj usiluje o zlepšení nebo udržení kvality života a životního prostředí obyvatel tohoto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Vaše odpovědi. Dnešní Eko magazín končí. Já vám děkuji za vaši pozornost a uvidíme se u dalšího, který už nyní chystáme. Na viděnou.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VODÍKOVÉ AUTOBUSY NA HAVÍŘOVSKU</w:t>
      </w:r>
    </w:p>
    <w:p>
      <w:pPr/>
      <w:r>
        <w:rPr/>
        <w:t xml:space="preserve">Moravskoslezský kraj uzavřel smlouvu s novým dopravcem Transdev Slezsko, který bude od prosince 2027 zajišťovat regionální autobusovou dopravu na Havířovsku po dobu deseti let. Do provozu nasadí 13 nových autobusů, z toho čtyři na vodíkový pohon a zbytek na CNG, čímž půjde o pilotní projekt nové technologie v kraji. Vodíkové autobusy budou jezdit především na linkách mezi Havířovem a Ostravou a všechna vozidla ponesou jednotný krajský design.</w:t>
      </w:r>
    </w:p>
    <w:p>
      <w:pPr/>
      <w:r>
        <w:rPr>
          <w:b w:val="1"/>
          <w:bCs w:val="1"/>
        </w:rPr>
        <w:t xml:space="preserve">STUDÉNKA DOKONČILA ENERGETICKÁ OPATŘENÍ</w:t>
      </w:r>
    </w:p>
    <w:p>
      <w:pPr/>
      <w:r>
        <w:rPr/>
        <w:t xml:space="preserve">Studénka dokončila komplexní úsporná energetická opatření za 150 milionů korun formou EPC projektu, který zahrnoval rekonstrukci veřejného osvětlení, úspory vody i instalaci fotovoltaiky. Solární panely jsou nově na devíti městských budovách, celkem jde asi o 1200 panelů, přičemž realizaci i financování zajistila společnost ENETIQA a město bude projekt deset let splácet. Radnice očekává roční úspory na energiích zhruba 6,5 milionu korun a zároveň počítá s možnou dotací na fotovoltaiku ve výši kolem 7 milionů korun.</w:t>
      </w:r>
    </w:p>
    <w:p>
      <w:pPr/>
      <w:r>
        <w:rPr>
          <w:b w:val="1"/>
          <w:bCs w:val="1"/>
        </w:rPr>
        <w:t xml:space="preserve">ZMĚNY V TŘÍDĚNÍ ODPADŮ V NOVÉM JIČÍNĚ</w:t>
      </w:r>
    </w:p>
    <w:p>
      <w:pPr/>
      <w:r>
        <w:rPr/>
        <w:t xml:space="preserve">Letošní rok přinesl v Novém Jičíně změny v odpadovém hospodářství, které se týkají všech obyvatel i místních částí. Nápojové kartony nově patří do žlutých kontejnerů na plasty a kovy a město zároveň plošně vyměnilo kontejnery na papír za nové nádoby s modrým víkem. Rozšířil se také systém door to door, kdy jsou plasty, kovy a tetrapaky sváženy přímo od domů ve vybraných místních částech.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3-01-2026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