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Auto s kamerami zkontroluje tisíce aut za hodinu</w:t>
      </w:r>
    </w:p>
    <w:p>
      <w:pPr/>
      <w:r>
        <w:rPr>
          <w:b w:val="1"/>
          <w:bCs w:val="1"/>
        </w:rPr>
        <w:t xml:space="preserve">Strážníci v Opavě zrychlili kontrolu parkování v modrých zónách. Pomáhá jim nové služební vozidlo vybavené kamerami, které při jízdě automaticky načítá registrační značky a porovnává je s databází. Kontroly jsou díky tomu rychlejší a efektivnější.</w:t>
      </w:r>
    </w:p>
    <w:p>
      <w:pPr/>
      <w:r>
        <w:rPr/>
        <w:t xml:space="preserve">Kontrola parkování v Opavě je po rozšíření modrých zón rychlejší a pro strážníky také výrazně jednodušší. Nové auto vybaveno kamerovým systémem při jízdě automaticky načítá registrační značky a vyhodnocuje, jestli má řidič oprávnění nebo zaplacené parkovné.</w:t>
      </w:r>
    </w:p>
    <w:p>
      <w:pPr/>
      <w:r>
        <w:rPr>
          <w:b w:val="1"/>
          <w:bCs w:val="1"/>
        </w:rPr>
        <w:t xml:space="preserve">Jiří Klein, ředitel MP Opava: </w:t>
      </w:r>
      <w:r>
        <w:rPr/>
        <w:t xml:space="preserve">“Použití tohoto vozidla určitě strážníkům šetří mnoho práce, protože do té doby museli chodit vlastně pěšky, zkontrolovali 10 až 20 aut za den. Tady toto vozidlo dokáže zkontrolovat až 4,5 tisíce aut za jednu hodinu."</w:t>
      </w:r>
    </w:p>
    <w:p>
      <w:pPr/>
      <w:r>
        <w:rPr/>
        <w:t xml:space="preserve">Autonomní systém pracuje v praxi tak, že hlídkové vozidlo projíždí vybranými oblastmi a vše vyhodnocuje bez nutnosti zastavení.</w:t>
      </w:r>
    </w:p>
    <w:p>
      <w:pPr/>
      <w:r>
        <w:rPr>
          <w:b w:val="1"/>
          <w:bCs w:val="1"/>
        </w:rPr>
        <w:t xml:space="preserve">Marek Dýčka, mluvčí MP Opava: </w:t>
      </w:r>
      <w:r>
        <w:rPr/>
        <w:t xml:space="preserve">“Vozidlo automaticky načítá registrační značky a ty porovnává s databázi. Pokud zjistí nějaké nesrovnalosti, uloží si fotky toho vozidla.”</w:t>
      </w:r>
    </w:p>
    <w:p>
      <w:pPr/>
      <w:r>
        <w:rPr/>
        <w:t xml:space="preserve">Aby se vyloučilo krátkodobé zastavení například kvůli vyložení nákladu, musí auto oblast projet dvakrát. Teprve když systém zaregistruje problém opakovaně, odešle údaje k dalšímu ověření.</w:t>
      </w:r>
    </w:p>
    <w:p>
      <w:pPr/>
      <w:r>
        <w:rPr>
          <w:b w:val="1"/>
          <w:bCs w:val="1"/>
        </w:rPr>
        <w:t xml:space="preserve">Marek Dýčka, mluvčí MP Opava: </w:t>
      </w:r>
      <w:r>
        <w:rPr/>
        <w:t xml:space="preserve">“Údaje se odesílají na městskou policii ke kontrole. Následně po validaci to putuje elektronickou formou na odbor dopravy na přestupkové oddělení.”</w:t>
      </w:r>
    </w:p>
    <w:p>
      <w:pPr/>
      <w:r>
        <w:rPr/>
        <w:t xml:space="preserve">Při dnešní zhruba půl hodinové jízdě kamery zkontrolovaly přes 300 aut, 16 z nich vyhodnotily jako přestupek.</w:t>
      </w:r>
    </w:p>
    <w:p>
      <w:pPr/>
      <w:r>
        <w:rPr/>
        <w:t xml:space="preserve">Podle městské policie nové kontroly motivují řidiče k větší kázni. Přibývá těch, kteří parkují s oprávněním nebo si parkování raději rovnou zaplatí.</w:t>
      </w:r>
    </w:p>
    <w:p>
      <w:pPr/>
      <w:r>
        <w:rPr/>
        <w:t xml:space="preserve">---</w:t>
      </w:r>
    </w:p>
    <w:p>
      <w:pPr>
        <w:pStyle w:val="Heading1"/>
      </w:pPr>
      <w:r>
        <w:rPr>
          <w:sz w:val="36"/>
          <w:szCs w:val="36"/>
        </w:rPr>
        <w:t xml:space="preserve">V Opavě začala stavba nových dílen pro technickou školu</w:t>
      </w:r>
    </w:p>
    <w:p>
      <w:pPr/>
      <w:r>
        <w:rPr>
          <w:b w:val="1"/>
          <w:bCs w:val="1"/>
        </w:rPr>
        <w:t xml:space="preserve">Střední škola technická v Opavě se dočká nových moderních dílen. Moravskoslezský kraj dnes slavnostně zahájil stavbu specializovaného zázemí pro výuku technických oborů. Projekt za více než 70 milionů korun podpoří i Evropská unie.</w:t>
      </w:r>
    </w:p>
    <w:p>
      <w:pPr/>
      <w:r>
        <w:rPr/>
        <w:t xml:space="preserve">V areálu Střední školy technické v Opavě oficiálně odstartovala stavba nových učňovských dílen. Moravskoslezský kraj tím chce posílit výuku technických oborů a nabídnout studentům moderní zázemí odpovídající současným potřebám firem i trhu práce.</w:t>
      </w:r>
    </w:p>
    <w:p>
      <w:pPr/>
      <w:r>
        <w:rPr>
          <w:b w:val="1"/>
          <w:bCs w:val="1"/>
        </w:rPr>
        <w:t xml:space="preserve">Josef Bělica (ANO), hejtman MSK: </w:t>
      </w:r>
      <w:r>
        <w:rPr/>
        <w:t xml:space="preserve">“Ta investice je přes 70 milionů korun a já se moc těším, až to bude dokončeno. Začíná se dneska a na tu stavbu je 450 dní.”</w:t>
      </w:r>
    </w:p>
    <w:p>
      <w:pPr/>
      <w:r>
        <w:rPr>
          <w:b w:val="1"/>
          <w:bCs w:val="1"/>
        </w:rPr>
        <w:t xml:space="preserve">Michal Kokošek (ANO), náměstek hejtmana MSK: </w:t>
      </w:r>
      <w:r>
        <w:rPr/>
        <w:t xml:space="preserve">“Zahrnuje to nejen výstavbu nových dílen, ale také předprostor, oddychovou část pro studenty a učitele. Zhruba 61 milionů korun z toho poskytne Evropská unie, 7,2 milionů korun stát a zbytek doplatí kraj ze svého rozpočtu.”</w:t>
      </w:r>
    </w:p>
    <w:p>
      <w:pPr/>
      <w:r>
        <w:rPr/>
        <w:t xml:space="preserve">Zároveň kraj symbolicky mění tradici poklepávání základního kamene. Nově stavby zahajuje položením první cihly, která bude součástí samotné budovy.</w:t>
      </w:r>
    </w:p>
    <w:p>
      <w:pPr/>
      <w:r>
        <w:rPr>
          <w:b w:val="1"/>
          <w:bCs w:val="1"/>
        </w:rPr>
        <w:t xml:space="preserve">Josef Bělica (ANO), hejtman MSK: </w:t>
      </w:r>
      <w:r>
        <w:rPr/>
        <w:t xml:space="preserve">“Bude ji umísťovat zhotovitel, tak se moc těším, doufám, že bude vidět.”</w:t>
      </w:r>
    </w:p>
    <w:p>
      <w:pPr/>
      <w:r>
        <w:rPr/>
        <w:t xml:space="preserve">Podle vedení školy novostavba přinese zásadní zlepšení výuky.</w:t>
      </w:r>
    </w:p>
    <w:p>
      <w:pPr/>
      <w:r>
        <w:rPr>
          <w:b w:val="1"/>
          <w:bCs w:val="1"/>
        </w:rPr>
        <w:t xml:space="preserve">Josef Vondál, ředitel SŠT Opava: </w:t>
      </w:r>
      <w:r>
        <w:rPr/>
        <w:t xml:space="preserve">“Učit se v této hale budou především mechanici, seřizovači CNC obráběcích strojů a elektrikáři oboru elektrikář silnoproud. Přinese to velkou výhodu v tom, že žáci získají větší prostor, nové stroje, nové možnosti, získají nové technologie a mohou získat daleko lépe potřebné dovednosti a kompetence k tomu, aby se uplatnili v životě.”</w:t>
      </w:r>
    </w:p>
    <w:p>
      <w:pPr/>
      <w:r>
        <w:rPr/>
        <w:t xml:space="preserve">Škola chce nové dílny využít už od školního roku 2027/2028.</w:t>
      </w:r>
    </w:p>
    <w:p>
      <w:pPr/>
      <w:r>
        <w:rPr/>
        <w:t xml:space="preserve">---</w:t>
      </w:r>
    </w:p>
    <w:p>
      <w:pPr>
        <w:pStyle w:val="Heading1"/>
      </w:pPr>
      <w:r>
        <w:rPr>
          <w:sz w:val="36"/>
          <w:szCs w:val="36"/>
        </w:rPr>
        <w:t xml:space="preserve">Opava si připomene 80 let od odsunu Němců</w:t>
      </w:r>
    </w:p>
    <w:p>
      <w:pPr/>
      <w:r>
        <w:rPr>
          <w:b w:val="1"/>
          <w:bCs w:val="1"/>
        </w:rPr>
        <w:t xml:space="preserve">Opava si letos připomene 80 let od odsunu německého obyvatelstva. Výročí doprovodí série výstav, besed i vznik nové publikace, kterou připravuje Opavská kulturní organizace ve spolupráci s historiky.</w:t>
      </w:r>
    </w:p>
    <w:p>
      <w:pPr/>
      <w:r>
        <w:rPr/>
        <w:t xml:space="preserve">Projekt se zaměřuje nejen na samotný odsun, ale i na širší kontext závěru druhé světové války a poválečného soužití Čechů a Němců na Opavsku.</w:t>
      </w:r>
    </w:p>
    <w:p>
      <w:pPr/>
      <w:r>
        <w:rPr>
          <w:b w:val="1"/>
          <w:bCs w:val="1"/>
        </w:rPr>
        <w:t xml:space="preserve">Ondřej Kolář, </w:t>
      </w:r>
      <w:r>
        <w:rPr>
          <w:b w:val="1"/>
          <w:bCs w:val="1"/>
        </w:rPr>
        <w:t xml:space="preserve">vedoucí Oddělení historického výzkumu</w:t>
      </w:r>
      <w:r>
        <w:rPr>
          <w:b w:val="1"/>
          <w:bCs w:val="1"/>
        </w:rPr>
        <w:t xml:space="preserve">, SZM: </w:t>
      </w:r>
      <w:r>
        <w:rPr/>
        <w:t xml:space="preserve">“Naším záměrem je zachytit na základě vzpomínek pamětníků, archivních dokumentů a dalších zdrojů průběh vysídlení německého obyvatelstva z Opavy, především tedy v letech 1945 a 1946, včetně těch dozvuků a včetně osudů těch zůstavších obyvatel německého původu nebo obyvatel ze smíšených manželství, kteří tady potom setrvali i třeba kontakty těch rodin, které byly těmi událostmi 2. světové války, jejími dozvuky rozděleny.”</w:t>
      </w:r>
    </w:p>
    <w:p>
      <w:pPr/>
      <w:r>
        <w:rPr/>
        <w:t xml:space="preserve">Historici připomínají, že vysídlení mělo několik fází. Od takzvaného divokého odsunu bezprostředně po válce až po organizované transporty v roce 1946. Celkem z Opavy odešlo ve dvanácti transportech přibližně patnáct tisíc lidí, většinou do Bavorska.</w:t>
      </w:r>
    </w:p>
    <w:p>
      <w:pPr/>
      <w:r>
        <w:rPr>
          <w:b w:val="1"/>
          <w:bCs w:val="1"/>
        </w:rPr>
        <w:t xml:space="preserve">Ondřej Kolář, </w:t>
      </w:r>
      <w:r>
        <w:rPr>
          <w:b w:val="1"/>
          <w:bCs w:val="1"/>
        </w:rPr>
        <w:t xml:space="preserve">vedoucí Oddělení historického výzkumu</w:t>
      </w:r>
      <w:r>
        <w:rPr>
          <w:b w:val="1"/>
          <w:bCs w:val="1"/>
        </w:rPr>
        <w:t xml:space="preserve">, SZM:</w:t>
      </w:r>
      <w:r>
        <w:rPr/>
        <w:t xml:space="preserve"> “Nacházíme se v prostoru dnešních Dukelských, dříve Masarykových kasáren, což bylo první místo hromadné internace německých obyvatel Opavy už od května 1945, když sem byli první němečtí civilisté soustřeďování a následně o to taky byl vypraven první takový živelný transport k červnu 1945, kdy v podstatě ti obyvatelé byli vyvezeni na hranice a ponecháni de facto bezprizorně.”</w:t>
      </w:r>
    </w:p>
    <w:p>
      <w:pPr/>
      <w:r>
        <w:rPr/>
        <w:t xml:space="preserve">Součástí projektu jsou také konkrétní lidské příběhy lékařů, dělníků, celých rodin i těch, kteří museli zůstat kvůli nedostatku pracovních sil. Opavská kulturní organizace zároveň vyzývá pamětníky i jejich potomky, aby se o své vzpomínky podělili.</w:t>
      </w:r>
    </w:p>
    <w:p>
      <w:pPr/>
      <w:r>
        <w:rPr>
          <w:b w:val="1"/>
          <w:bCs w:val="1"/>
        </w:rPr>
        <w:t xml:space="preserve">Kateřina Pelcová, historička, OKO: </w:t>
      </w:r>
      <w:r>
        <w:rPr/>
        <w:t xml:space="preserve">“Hledáme pamětníky, kteří si na vysídlení německého obyvatelstva z Opavy a Opavska ještě buď to sami pamatují, nebo uchovávají vzpomínky osob těmito událostmi dotčených. Jsme schopni svědectví zaznamenat buď to formou audia, videa, textově, ale taky anonymně.”</w:t>
      </w:r>
    </w:p>
    <w:p>
      <w:pPr/>
      <w:r>
        <w:rPr/>
        <w:t xml:space="preserve">Vzpomínky se stanou součástí nové knihy, která vyjde letos na podzim, i několika výstav. První z nich se otevře už v únoru v Domě umění a bude uměleckou reflexí odsunu. V březnu pak vznikne panelová výstava s konkrétními osudy odsunutých a besedou s historikem a celý projekt vyvrcholí v říjnu. </w:t>
      </w:r>
    </w:p>
    <w:p>
      <w:pPr/>
      <w:r>
        <w:rPr>
          <w:b w:val="1"/>
          <w:bCs w:val="1"/>
        </w:rPr>
        <w:t xml:space="preserve">Kateřina Pelcová, historička, OKO:</w:t>
      </w:r>
      <w:r>
        <w:rPr/>
        <w:t xml:space="preserve"> “Na letní měsíce plánujeme další panelovou výstavu na červenec a srpen a v říjnu zahájíme interiérovou výstavu, kde uplatníme velké množství výstupů právě z knihy a vzpomínek a video z reportáží, které točíme s našimi pamětníky.” </w:t>
      </w:r>
    </w:p>
    <w:p>
      <w:pPr/>
      <w:r>
        <w:rPr/>
        <w:t xml:space="preserve">Podle historiků má projekt přispět k otevřené debatě o složité kapitole regionálních dějin a nabídnout prostor pro porozumění i smíření.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2026-03-16T03:51:25+01:00</dcterms:created>
  <dcterms:modified xsi:type="dcterms:W3CDTF">2026-03-16T03:51:25+01:00</dcterms:modified>
</cp:coreProperties>
</file>

<file path=docProps/custom.xml><?xml version="1.0" encoding="utf-8"?>
<Properties xmlns="http://schemas.openxmlformats.org/officeDocument/2006/custom-properties" xmlns:vt="http://schemas.openxmlformats.org/officeDocument/2006/docPropsVTypes"/>
</file>