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představuje návrhy na rekonstrukci Českého domu</w:t>
      </w:r>
    </w:p>
    <w:p>
      <w:pPr/>
      <w:r>
        <w:rPr>
          <w:b w:val="1"/>
          <w:bCs w:val="1"/>
        </w:rPr>
        <w:t xml:space="preserve">Frýdek-Místek představuje veřejnosti návrhy na rekonstrukci Českého domu. Lidé si mohou v kině Vlast prohlédnout nejen vítězný návrh architektonicko-urbanistické soutěže v podání architekta Filipa Vítka a kolektivu z Brna.</w:t>
      </w:r>
    </w:p>
    <w:p>
      <w:pPr/>
      <w:r>
        <w:rPr/>
        <w:t xml:space="preserve">Kromě vítězného návrhu, podle kterého bude rekonstrukce realizována, jsou ve Vlasti k vidění i další návrhy, které nebyly vybrány.</w:t>
      </w:r>
    </w:p>
    <w:p>
      <w:pPr/>
      <w:r>
        <w:rPr>
          <w:b w:val="1"/>
          <w:bCs w:val="1"/>
        </w:rPr>
        <w:t xml:space="preserve">Petr Korč (Naše Město F-M), primátor Frýdku-Místku:</w:t>
      </w:r>
      <w:r>
        <w:rPr/>
        <w:t xml:space="preserve"> "Město vyhlásilo architektonickou soutěž na budoucí podobu Českého domu, protože mělo jasnou představu o využití, takže mělo jasně danou náplň. Myslím si, že jsme velmi precizně definovali, za jakých podmínek do té rekonstrukce a přístavby chceme jít, takže jsme nastavili nějaké limity, co se týká velikostí a financí. Velmi detailně to zadání definoval budoucí uživatel Středisko volného času, který přesně definoval, jaké učebny pro děti potřebuje, jaké tělocvičny, jaké sály pro taneční výchovu, pro šachové kroužky atd. A ze tří účastníků, kteří měli své návrhy v prvním kole, jsme je doplnili a ty požadavky upřesnili. Do druhého kola tak všichni reagovali velmi pružně. Nicméně jeden z těch návrhů měl už v prvním kole takovou kvalitu, že i v tom progresu z prvního do druhého kola došlo k mnoha upřesněním, které přesně odpovídaly požadavkům."</w:t>
      </w:r>
    </w:p>
    <w:p>
      <w:pPr/>
      <w:r>
        <w:rPr/>
        <w:t xml:space="preserve">V objektu má po rekonstrukci sídlit volnočasové středisko Klíč, městská příspěvková organizace, která dětem a mládeži nabízí širokou paletu kroužků, táborů a dalších aktivit. Současné sídlo organizace, která patří svým rozsahem činností k největším volnočasovým střediskům v Česku, je v nevyhovujících prostorech. Jeho požadavky nejlépe splnilo právě architektonické studio z Brna.</w:t>
      </w:r>
    </w:p>
    <w:p>
      <w:pPr/>
      <w:r>
        <w:rPr>
          <w:b w:val="1"/>
          <w:bCs w:val="1"/>
        </w:rPr>
        <w:t xml:space="preserve">Filip Vítek, architekt:</w:t>
      </w:r>
      <w:r>
        <w:rPr/>
        <w:t xml:space="preserve"> "V tomto případě byl rozsah toho záběru, který opravdu chtěli, velice značný. My jsme se s tím popasovali opravdu dlouho, až jsme si říkali, že se to tam opravdu nemůže vejít, že to opravdu nejde. A na základě toho vznikla ta přístavba. A ještě bylo zajímavé vidět rozdíl mezi prvním kolem a druhým kolem té soutěže, kdy viděli podle toho, jaké měli zadání, co z toho vzniklo, a jejich reakce na to první kolo, kdy oni potom hodně to zadání změnili a my jsme na to museli poměrně akčně reagovat, abychom dostáli těm požadavkům."</w:t>
      </w:r>
    </w:p>
    <w:p>
      <w:pPr/>
      <w:r>
        <w:rPr>
          <w:b w:val="1"/>
          <w:bCs w:val="1"/>
        </w:rPr>
        <w:t xml:space="preserve">Petr Korč (Naše Město F-M), primátor Frýdku-Místku:</w:t>
      </w:r>
      <w:r>
        <w:rPr/>
        <w:t xml:space="preserve"> "Já na něm oceňuji hlavně to, že za nejmenší finanční prostředky dokázal dostat nejvíce věcí efektivně do té historické budovy, která zůstala dominantní. A i ta přístavba toho nového sálu je velmi subtilní a je tam taková architektonická finta, že část toho nového, těch tanečních sálů je zapuštěna do země, takže nebudou konkurovat historickému sálu nebo té historické budově, která pro nás samozřejmě je dominantní a má velký význam pro občany města."</w:t>
      </w:r>
    </w:p>
    <w:p>
      <w:pPr/>
      <w:r>
        <w:rPr/>
        <w:t xml:space="preserve">V současné době domlouvá město se studiem Filipa Vítka postup na zadání projektové dokumentace, aby se mohlo začít projektovat. Rekonstrukce by se měla realizovat v následujících dvou letech.</w:t>
      </w:r>
    </w:p>
    <w:p>
      <w:pPr/>
      <w:r>
        <w:rPr/>
        <w:t xml:space="preserve">---</w:t>
      </w:r>
    </w:p>
    <w:p>
      <w:pPr>
        <w:pStyle w:val="Heading1"/>
      </w:pPr>
      <w:r>
        <w:rPr>
          <w:sz w:val="36"/>
          <w:szCs w:val="36"/>
        </w:rPr>
        <w:t xml:space="preserve">Domov pro seniory F-M obhájil ocenění za bazální stimulaci</w:t>
      </w:r>
    </w:p>
    <w:p>
      <w:pPr/>
      <w:r>
        <w:rPr>
          <w:b w:val="1"/>
          <w:bCs w:val="1"/>
        </w:rPr>
        <w:t xml:space="preserve">Kromě nedávno získaného ocenění v podobě certifikátu kvality za biografickou péči se Domovu pro seniory Frýdek-Místek v ulici 28. října podařilo v loňském roce obhájit ještě jedno významné ocenění – certifikát pro Bazální stimulaci.</w:t>
      </w:r>
    </w:p>
    <w:p>
      <w:pPr/>
      <w:r>
        <w:rPr/>
        <w:t xml:space="preserve">Domov pro seniory získal certifikát pro bazální stimulaci poprvé už v roce 2009. Od té doby ho každých pět let obhajuje.</w:t>
      </w:r>
    </w:p>
    <w:p>
      <w:pPr/>
      <w:r>
        <w:rPr>
          <w:b w:val="1"/>
          <w:bCs w:val="1"/>
        </w:rPr>
        <w:t xml:space="preserve">Petr Kuchta, ředitel Domova pro seniory:</w:t>
      </w:r>
      <w:r>
        <w:rPr/>
        <w:t xml:space="preserve"> "Já jsem rád, že za Domov pro seniory ve Frýdku-Místku získáváme několik certifikátů. Troufnu si říct, že sklidíme úrodu po dlouhodobé práci všech pracovníků, kteří se na tom podíleli. Ty koncepty jsou velmi namáhavé. V rámci toho, že na něm kontinuálně pracujete několik let, a opravdu musíte proškolit drtivou většinu zaměstnanců pracujících v přímé péči, nejenom tam. Konkrétně dneska se tady budeme bavit o bazální stimulaci. Zde na tom konceptu pracujeme už od roku 2009 a nyní jsme vlastně získali obnovu tohoto certifikátu, takže nám byl prodloužen."</w:t>
      </w:r>
    </w:p>
    <w:p>
      <w:pPr/>
      <w:r>
        <w:rPr/>
        <w:t xml:space="preserve">Bazální stimulace je koncept pro těžce nemocné nebo postižené lidi, který pomocí jednoduchých podnětů, doteků, vůní, zvuků a vibrací podporuje jejich základní vnímání, komunikaci a pohyb, aby si uvědomovali své tělo, okolí a zlepšovali si kvalitu života.</w:t>
      </w:r>
    </w:p>
    <w:p>
      <w:pPr/>
      <w:r>
        <w:rPr>
          <w:b w:val="1"/>
          <w:bCs w:val="1"/>
        </w:rPr>
        <w:t xml:space="preserve">Petra Šefraná, garant bazální stimulace:</w:t>
      </w:r>
      <w:r>
        <w:rPr/>
        <w:t xml:space="preserve"> "Zlepšujeme vnímání našim uživatelům, nějakou komunikaci. Máme k tomu nějaké praktiky, stimulaci, kde začínáme třeba iniciačním dotekem. To znamená, že to je dotek, aby si ten člověk uvědomil, že něco bude začínat u něho, něco končit. Pak máme různé prvky polohování do poloh zklidňující, třeba tzv. poloha hnízdo, kdy se celý klient zabalí do takového hnízdečka, aby mu bylo dobře."</w:t>
      </w:r>
    </w:p>
    <w:p>
      <w:pPr/>
      <w:r>
        <w:rPr/>
        <w:t xml:space="preserve">Personál vede klientům deníky, do kterých zapisuje jejich reakce. Ty pak pravidelně hodnotí a získané informace používá pro další postupy péče.</w:t>
      </w:r>
    </w:p>
    <w:p>
      <w:pPr/>
      <w:r>
        <w:rPr>
          <w:b w:val="1"/>
          <w:bCs w:val="1"/>
        </w:rPr>
        <w:t xml:space="preserve">Marcel Sikora (KDU-ČSL/SPOLU), náměstek primátora Frýdku-Místku:</w:t>
      </w:r>
      <w:r>
        <w:rPr/>
        <w:t xml:space="preserve"> "Naše příspěvkové organizace se opravdu snaží neustále zlepšovat služby a zázemí pro uživatele. Například hospic získal cenu kvality, což opravdu potvrzuje, že je to špičkové zařízení. A stejně tak v domově pro seniory. Neustále zlepšujeme kvalitu života uživatelům. Já si velmi vážím práce zaměstnanců tady v domově ve Frýdku-Místku a věřím, že i Domov pro seniory získá do budoucna další certifikáty a bude mít ještě kvalitnější služby."</w:t>
      </w:r>
    </w:p>
    <w:p>
      <w:pPr/>
      <w:r>
        <w:rPr>
          <w:b w:val="1"/>
          <w:bCs w:val="1"/>
        </w:rPr>
        <w:t xml:space="preserve">Filip Vítek, architekt:</w:t>
      </w:r>
      <w:r>
        <w:rPr/>
        <w:t xml:space="preserve"> "Dalšími certifikáty je koncept biografické péče. Zde se zaměřujeme tímto konceptem na osoby s demencí. Nejen, ale hlavně pohlížíme na životní příběh, pracujeme s životním příběhem toho uživatele a to naznačuje, že se fakt na každého uživatele zaměřujeme individuálně. Tím chci potírat komplexnost té péče. Tímto certifikátem doplníme zase tu kvalitu v našich obou zařízeních, které máme pod sebou."</w:t>
      </w:r>
    </w:p>
    <w:p>
      <w:pPr/>
      <w:r>
        <w:rPr/>
        <w:t xml:space="preserve">---</w:t>
      </w:r>
    </w:p>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2026-03-19T15:10:24+01:00</dcterms:created>
  <dcterms:modified xsi:type="dcterms:W3CDTF">2026-03-19T15:10:24+01:00</dcterms:modified>
</cp:coreProperties>
</file>

<file path=docProps/custom.xml><?xml version="1.0" encoding="utf-8"?>
<Properties xmlns="http://schemas.openxmlformats.org/officeDocument/2006/custom-properties" xmlns:vt="http://schemas.openxmlformats.org/officeDocument/2006/docPropsVTypes"/>
</file>