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Magistrát: demolice domků v Bedřišce byla nezákonná</w:t>
      </w:r>
    </w:p>
    <w:p>
      <w:pPr/>
      <w:r>
        <w:rPr>
          <w:b w:val="1"/>
          <w:bCs w:val="1"/>
        </w:rPr>
        <w:t xml:space="preserve">Finské domky v ostravské osadě Bedřiška byly zbourány proti předpisům a na základě nedostatečných podkladů. Rozhodl o tom ostravský magistrát. 5 opuštěných domů nechala na konci loňského roku zdemolovat mariánskohorská radnice na základě povolení stavebního úřadu ve Vítkovicích.</w:t>
      </w:r>
    </w:p>
    <w:p>
      <w:pPr/>
      <w:r>
        <w:rPr/>
        <w:t xml:space="preserve">Rozhodnutí zatím není pravomocné, městský obvod se může odvolat.</w:t>
      </w:r>
    </w:p>
    <w:p>
      <w:pPr/>
      <w:r>
        <w:rPr>
          <w:b w:val="1"/>
          <w:bCs w:val="1"/>
        </w:rPr>
        <w:t xml:space="preserve">Patrik Hujdus (Nezávislí), starosta Ostravy-Mariánských Hor a Hulvák: </w:t>
      </w:r>
      <w:r>
        <w:rPr/>
        <w:t xml:space="preserve">"Není to tak, že bychom něco svévolně demolovali, ale skutečně jsme postupovali podle platného rozhodnutí. To, že dnes, poté, co již domy byly sneseny, přišlo vyjádření, že to rozhodnutí nemělo být, tak to akceptujeme. My budeme zvažovat, jestli se proti takovému rozhodnutí odvoláme."</w:t>
      </w:r>
    </w:p>
    <w:p>
      <w:pPr/>
      <w:r>
        <w:rPr/>
        <w:t xml:space="preserve">Ostravský magistrát se demolicí domů zabýval na základě podnětu mluvčí osady Evy Lehotské.</w:t>
      </w:r>
    </w:p>
    <w:p>
      <w:pPr/>
      <w:r>
        <w:rPr>
          <w:b w:val="1"/>
          <w:bCs w:val="1"/>
        </w:rPr>
        <w:t xml:space="preserve">Eva Lehotská, mluvčí osady Bedřiška: </w:t>
      </w:r>
      <w:r>
        <w:rPr/>
        <w:t xml:space="preserve">“To je rozhodnutí, že nám dali za pravdu, že jsme upozorňovali na ty nedostatky, které se vyskytovaly v rámci přípravy těch demolic. Druhá věc je to, že vzhledem k tomu, jak se chovala obec i město k námitkám těch obyvatel, bychom požadovali omluvu.”</w:t>
      </w:r>
    </w:p>
    <w:p>
      <w:pPr/>
      <w:r>
        <w:rPr/>
        <w:t xml:space="preserve">Podle radnice je stav domů za hranici životnosti a její renovace by byla velmi náročná.  Obyvatelé to vidí jinak.</w:t>
      </w:r>
    </w:p>
    <w:p>
      <w:pPr/>
      <w:r>
        <w:rPr>
          <w:b w:val="1"/>
          <w:bCs w:val="1"/>
        </w:rPr>
        <w:t xml:space="preserve">Eva Lehotská, mluvčí osady Bedřiška: </w:t>
      </w:r>
      <w:r>
        <w:rPr/>
        <w:t xml:space="preserve">“Stěžejním problémem je to, že když na to městský obvod ani město nemají peníze, že by nám to buď odprodali, nebo nám povolili právo stavby, my se o rozvoj té lokality postaráme sami.”</w:t>
      </w:r>
    </w:p>
    <w:p>
      <w:pPr/>
      <w:r>
        <w:rPr/>
        <w:t xml:space="preserve">Na Bedřišce aktuálně bydlí zhruba 4 desítky obyvatel. Některým končí nájemní smlouvy v roce 2029, další mají smlouvy na dobu neurčitou. </w:t>
      </w:r>
    </w:p>
    <w:p>
      <w:pPr/>
      <w:r>
        <w:rPr>
          <w:b w:val="1"/>
          <w:bCs w:val="1"/>
        </w:rPr>
        <w:t xml:space="preserve">Patrik Hujdus (Nezávislí), starosta Ostravy-Mariánských Hor a Hulvák: </w:t>
      </w:r>
      <w:r>
        <w:rPr/>
        <w:t xml:space="preserve">“Ti, kterým ta nájemní smlouva stále běží, tak je platná a nikdo je nikam nestěhuje.” </w:t>
      </w:r>
    </w:p>
    <w:p>
      <w:pPr/>
      <w:r>
        <w:rPr/>
        <w:t xml:space="preserve">Lidem, kterým skončila nájemní smlouva loni, radnice zajistila náhradní bydlení. To nabízí i těm, kteří by chtěli z osady kdykoliv odejít.</w:t>
      </w:r>
    </w:p>
    <w:p>
      <w:pPr/>
      <w:r>
        <w:rPr/>
        <w:t xml:space="preserve">---</w:t>
      </w:r>
    </w:p>
    <w:p>
      <w:pPr>
        <w:pStyle w:val="Heading1"/>
      </w:pPr>
      <w:r>
        <w:rPr>
          <w:sz w:val="36"/>
          <w:szCs w:val="36"/>
        </w:rPr>
        <w:t xml:space="preserve">Lesní škola v Ostravě funguje už téměř čtvrtstoletí</w:t>
      </w:r>
    </w:p>
    <w:p>
      <w:pPr/>
      <w:r>
        <w:rPr>
          <w:b w:val="1"/>
          <w:bCs w:val="1"/>
        </w:rPr>
        <w:t xml:space="preserve">Lesní škola v Ostravě oslaví příští rok už čtvrtstoletí svého fungování. Za tu dobu prošlo výukovými programy desetitisíce dětí a z učení prožitkem přímo v přírodě jsou vždy nadšené. Lesní škola už má programy také například pro důchodce.</w:t>
      </w:r>
    </w:p>
    <w:p>
      <w:pPr/>
      <w:r>
        <w:rPr/>
        <w:t xml:space="preserve">Městská společnost Ostravské městské lesy založila lesní školu v roce 2002 jako první v zemi, když inspiraci našla v Rakousku. Environmentální vzdělání je určeno především školákům, ale je zde i program pro mateřské školy.</w:t>
      </w:r>
    </w:p>
    <w:p>
      <w:pPr/>
      <w:r>
        <w:rPr>
          <w:b w:val="1"/>
          <w:bCs w:val="1"/>
        </w:rPr>
        <w:t xml:space="preserve">Pavel Kotala, pedagog lesní školy Ostrava:</w:t>
      </w:r>
      <w:r>
        <w:rPr/>
        <w:t xml:space="preserve"> "Během dopoledne se jim snažíme ukázat les a hospodářství, jak se les pěstuje, co se tam všechno dá zahlédnout, od ptáků přes všechny obyvatele."</w:t>
      </w:r>
    </w:p>
    <w:p>
      <w:pPr/>
      <w:r>
        <w:rPr>
          <w:b w:val="1"/>
          <w:bCs w:val="1"/>
        </w:rPr>
        <w:t xml:space="preserve">Aleš Boháč (Starostové pro Ostravu), náměstek primátora Ostravy:</w:t>
      </w:r>
      <w:r>
        <w:rPr/>
        <w:t xml:space="preserve"> "Probouzí se v nich ten smysl toho, aby tu přírodu chápali, že je součástí, aby les nebrali jako něco tajuplného."</w:t>
      </w:r>
    </w:p>
    <w:p>
      <w:pPr/>
      <w:r>
        <w:rPr/>
        <w:t xml:space="preserve">Hlavní náplň výuky je samozřejmě spojena s procházkou po lese s mnoha zastávkami. V zimě je ale využívána také jurta, kterou lesníci vytopí, a část programu se koná uvnitř.</w:t>
      </w:r>
    </w:p>
    <w:p>
      <w:pPr/>
      <w:r>
        <w:rPr>
          <w:b w:val="1"/>
          <w:bCs w:val="1"/>
        </w:rPr>
        <w:t xml:space="preserve">Pavel Kotala, pedagog lesní školy Ostrava:</w:t>
      </w:r>
      <w:r>
        <w:rPr/>
        <w:t xml:space="preserve"> "Pojďte, holky, doprava, doleva."</w:t>
      </w:r>
    </w:p>
    <w:p>
      <w:pPr/>
      <w:r>
        <w:rPr/>
        <w:t xml:space="preserve">Dětem se tento způsob výuky velmi líbí. Jen v loňském roce se programu zúčastnilo 2 600 školáků a předškoláků.</w:t>
      </w:r>
    </w:p>
    <w:p>
      <w:pPr/>
      <w:r>
        <w:rPr>
          <w:b w:val="1"/>
          <w:bCs w:val="1"/>
        </w:rPr>
        <w:t xml:space="preserve">školáci:</w:t>
      </w:r>
      <w:r>
        <w:rPr/>
        <w:t xml:space="preserve"> "Nejvíc se mi líbilo, jak jsme ty stopy zkoumali a hledali."</w:t>
      </w:r>
    </w:p>
    <w:p>
      <w:pPr/>
      <w:r>
        <w:rPr/>
        <w:t xml:space="preserve">"Mně se líbilo, jak byly na stromech drápy."</w:t>
      </w:r>
    </w:p>
    <w:p>
      <w:pPr/>
      <w:r>
        <w:rPr>
          <w:b w:val="1"/>
          <w:bCs w:val="1"/>
        </w:rPr>
        <w:t xml:space="preserve">Tereza Moškořová, učitelka ZŠ Nová Bělá, Ostrava:</w:t>
      </w:r>
      <w:r>
        <w:rPr/>
        <w:t xml:space="preserve"> "Bylo to moc super. Pan nám ukázal stopy v lese a děti si to užily. Tady ta jurta je úplně úžasná."</w:t>
      </w:r>
    </w:p>
    <w:p>
      <w:pPr/>
      <w:r>
        <w:rPr/>
        <w:t xml:space="preserve">Celkem loni lesní školou v Ostravě prošlo 7 a půl tisíce návštěvníků. Je totiž velice oblíbená také u seniorů a dalších skupin. Vzhledem k vytíženosti chce město rozšířit výuku i do dalších částí. Aktuálně je zpracováván projekt hájenky v Hošťálkovicích.</w:t>
      </w:r>
    </w:p>
    <w:p>
      <w:pPr/>
      <w:r>
        <w:rPr/>
        <w:t xml:space="preserve">---</w:t>
      </w:r>
    </w:p>
    <w:p>
      <w:pPr/>
      <w:r>
        <w:rPr/>
        <w:t xml:space="preserve">ŘSD STAVÍ EKODUKT U JABLUNKOVA</w:t>
      </w:r>
    </w:p>
    <w:p>
      <w:pPr/>
      <w:r>
        <w:rPr/>
        <w:t xml:space="preserve">Ředitelství silnic a dálnic zahájilo přípravné práce na stavbě ekoduktu nad silnicí I/68 u Mostů u Jablunkova. Nadchod pro zvěř vznikne v migračním koridoru velkých savců přes Jablunkovskou brázdu, hotový má být do roku 2028.</w:t>
      </w:r>
    </w:p>
    <w:p>
      <w:pPr/>
      <w:r>
        <w:rPr>
          <w:b w:val="1"/>
          <w:bCs w:val="1"/>
          <w:i w:val="1"/>
          <w:iCs w:val="1"/>
        </w:rPr>
        <w:t xml:space="preserve">Jan Rýdl, mluvčí ŘSD</w:t>
      </w:r>
      <w:r>
        <w:rPr>
          <w:i w:val="1"/>
          <w:iCs w:val="1"/>
        </w:rPr>
        <w:t xml:space="preserve">: “V těchto dnech, bez ohledu na nízké teploty, probíhají demontáže svodidel, včetně odstranění značek a veškerého vybavení komunikace, aby mohlo ještě během zimních měsíců nastat kácení dřevin. Obousměrná doprava zůstane zachována, ovšem vstříc bezpečnosti dělníků schválil správní úřad zúžení vozovky do jednoho pruhu pro každý směr.”</w:t>
      </w:r>
    </w:p>
    <w:p>
      <w:pPr>
        <w:pStyle w:val="Heading1"/>
      </w:pPr>
      <w:r>
        <w:rPr>
          <w:sz w:val="36"/>
          <w:szCs w:val="36"/>
        </w:rPr>
        <w:t xml:space="preserve">Veřejné projednání revitalizace nám. Republiky v Havířově</w:t>
      </w:r>
    </w:p>
    <w:p>
      <w:pPr/>
      <w:r>
        <w:rPr>
          <w:b w:val="1"/>
          <w:bCs w:val="1"/>
        </w:rPr>
        <w:t xml:space="preserve">Havířovské náměstí Republiky čeká po více než dvaceti letech rozsáhlá revitalizace a na výsledné podobě veřejného prostoru mají možnost participovat taky občané. Své návrhy a nápady mohli teď v lednu diskutovat s hlavní architektkou města na veřejném projednání.</w:t>
      </w:r>
    </w:p>
    <w:p>
      <w:pPr/>
      <w:r>
        <w:rPr/>
        <w:t xml:space="preserve">Plánovaná revitalizace havířovského náměstí Republiky je součástí veřejné diskuse už dva roky a teď přišla na řadu důležitá fáze. Veřejné projednání studie proveditelnosti je poslední výzvou občanům, aby předali městu podněty, jak by podle nich mělo náměstí vypadat.</w:t>
      </w:r>
    </w:p>
    <w:p>
      <w:pPr/>
      <w:r>
        <w:rPr>
          <w:b w:val="1"/>
          <w:bCs w:val="1"/>
        </w:rPr>
        <w:t xml:space="preserve">Lucie Skulová, hlavní architekt Havířova:</w:t>
      </w:r>
      <w:r>
        <w:rPr/>
        <w:t xml:space="preserve"> "Využili jsme podněty, které jsme sbírali dříve třeba v soutěži o podobu náměstí. Byly tam velice zajímavé návrhy třeba malé školačky Miriam, která velice zajímavě zpracovala Lučinu a promítla ji do toho náměstí."</w:t>
      </w:r>
    </w:p>
    <w:p>
      <w:pPr/>
      <w:r>
        <w:rPr/>
        <w:t xml:space="preserve">V diskusi se pak občané nejvíce zajímali o odstínění dopravy, doplnění zeleně a osud kontroverzi budící instalace Brána s kyvadlem a pramenem.</w:t>
      </w:r>
    </w:p>
    <w:p>
      <w:pPr/>
      <w:r>
        <w:rPr>
          <w:b w:val="1"/>
          <w:bCs w:val="1"/>
        </w:rPr>
        <w:t xml:space="preserve">anketa:</w:t>
      </w:r>
      <w:r>
        <w:rPr/>
        <w:t xml:space="preserve"> "Bylo by fajn, kdyby došlo ke zklidnění té tranzitní dopravy, kdyby tady samozřejmě přibyla nějaká kvalitní městská zeleň. Samozřejmě ten prostor by vyžadoval také nějaké plochy pro pobyt."</w:t>
      </w:r>
    </w:p>
    <w:p>
      <w:pPr/>
      <w:r>
        <w:rPr>
          <w:b w:val="1"/>
          <w:bCs w:val="1"/>
        </w:rPr>
        <w:t xml:space="preserve">anketa:</w:t>
      </w:r>
      <w:r>
        <w:rPr/>
        <w:t xml:space="preserve"> "Myslím si, že by tam mělo být trochu víc zeleně, než tam je, nějaká vodní plocha by tam mohla být jako na každém náměstí. A hlavně, ty trhy by se měly přemístit někam jinam, aby ta dlažba nebyla poškozena těmi auty."</w:t>
      </w:r>
    </w:p>
    <w:p>
      <w:pPr/>
      <w:r>
        <w:rPr/>
        <w:t xml:space="preserve">Dalším krokem k revitalizaci bude příprava soutěže na výběr zhotovitele územní studie.</w:t>
      </w:r>
    </w:p>
    <w:p>
      <w:pPr/>
      <w:r>
        <w:rPr/>
        <w:t xml:space="preserve">---</w:t>
      </w:r>
    </w:p>
    <w:p>
      <w:pPr>
        <w:pStyle w:val="Heading1"/>
      </w:pPr>
      <w:r>
        <w:rPr>
          <w:sz w:val="36"/>
          <w:szCs w:val="36"/>
        </w:rPr>
        <w:t xml:space="preserve">Většina pokladniček je sečtena, lidé mají chuť pomáhat</w:t>
      </w:r>
    </w:p>
    <w:p>
      <w:pPr/>
      <w:r>
        <w:rPr>
          <w:b w:val="1"/>
          <w:bCs w:val="1"/>
        </w:rPr>
        <w:t xml:space="preserve">Charity dokončují sčítání výtěžku Tříkrálové sbírky. Peníze, které lidé darovali, využijí na pomoc v obtížných životních situacích. Ve Studénce to bude otevření nového Domu sv. Jáchyma, v Novém Jičíně podpora Střediska humanitární pomoci.</w:t>
      </w:r>
    </w:p>
    <w:p>
      <w:pPr/>
      <w:r>
        <w:rPr/>
        <w:t xml:space="preserve">Pokladničky, do kterých lidé během Tříkrálového koledování přispívali, se postupně otevírají a jejich obsah se pečlivě počítá a eviduje i tady ve studénecké Charitě. </w:t>
      </w:r>
    </w:p>
    <w:p>
      <w:pPr/>
      <w:r>
        <w:rPr>
          <w:b w:val="1"/>
          <w:bCs w:val="1"/>
        </w:rPr>
        <w:t xml:space="preserve">Markéta Bőhmová, odbor financí a rozpočtu, MěÚ Studénka: </w:t>
      </w:r>
      <w:r>
        <w:rPr/>
        <w:t xml:space="preserve">“Je to velmi náročný i časově proces, protože každá ta pokladnička se musí spočítat zvlášť. A potom je i následná kontrola, abychom viděli, že ten přepočet i celkový počet byl v pořádku.”</w:t>
      </w:r>
    </w:p>
    <w:p>
      <w:pPr/>
      <w:r>
        <w:rPr/>
        <w:t xml:space="preserve">Výsledná částka pro Charitu Studénka je letos zase o něco vyšší než loni, zhruba 1 milion 376 tisíc korun. Stejně tak byli štědřejší i lidé v Novém Jičíně a okolí, kde Tříkrálové skupiny vykoledovaly 1 milion a téměř 50 tisíc korun. </w:t>
      </w:r>
    </w:p>
    <w:p>
      <w:pPr/>
      <w:r>
        <w:rPr>
          <w:b w:val="1"/>
          <w:bCs w:val="1"/>
        </w:rPr>
        <w:t xml:space="preserve">Markéta Brožová, koordinátor Tříkrálové sbírky, Charita Nový Jičín: </w:t>
      </w:r>
      <w:r>
        <w:rPr/>
        <w:t xml:space="preserve">“Veliké díky všem, kteří darovali, děkujeme všem, kteří se jakkoliv zapojili do té sbírky."</w:t>
      </w:r>
    </w:p>
    <w:p>
      <w:pPr/>
      <w:r>
        <w:rPr>
          <w:b w:val="1"/>
          <w:bCs w:val="1"/>
        </w:rPr>
        <w:t xml:space="preserve">Jarmila Pomikálková, ředitelka Charity Studénka: </w:t>
      </w:r>
      <w:r>
        <w:rPr/>
        <w:t xml:space="preserve">“Velké poděkování patří všem koledníkům, jejich rodičům, kteří je poslali, a vlastně všem, kdo se podíleli."</w:t>
      </w:r>
    </w:p>
    <w:p>
      <w:pPr/>
      <w:r>
        <w:rPr/>
        <w:t xml:space="preserve">Obě charity podpoří volnočasové aktivity dětí a půjčovny kompenzačních pomůcek.  </w:t>
      </w:r>
    </w:p>
    <w:p>
      <w:pPr/>
      <w:r>
        <w:rPr>
          <w:b w:val="1"/>
          <w:bCs w:val="1"/>
        </w:rPr>
        <w:t xml:space="preserve">Marcel Brož, ředitel Charity Nový Jičín:</w:t>
      </w:r>
      <w:r>
        <w:rPr/>
        <w:t xml:space="preserve"> “A ten nový letošní záměr, který je, tak to je záměr Střediska humanitární pomoci, kde bychom chtěli v budoucnu distribuovat potraviny a veškerou takovou humanitární pomoc, kterou dneska distribuujeme, ale v rámci azylového domu, kde už nemáme ty potřebné prostory.”</w:t>
      </w:r>
    </w:p>
    <w:p>
      <w:pPr/>
      <w:r>
        <w:rPr>
          <w:b w:val="1"/>
          <w:bCs w:val="1"/>
        </w:rPr>
        <w:t xml:space="preserve">Jarmila Pomikálková, ředitelka Charity Studénka: </w:t>
      </w:r>
      <w:r>
        <w:rPr/>
        <w:t xml:space="preserve">“Velká část padne na vybavení, dovybavení Domu sv. Jáchyma, kde vlastně budeme určitě potřebovat dovybavit prostory, jak pro klienty, tak pro pracovníky. Takže tam půjde ta největší část sbírky.”</w:t>
      </w:r>
    </w:p>
    <w:p>
      <w:pPr/>
      <w:r>
        <w:rPr/>
        <w:t xml:space="preserve">Stavba nové charitní budovy ve Studénce skončí v těchto dnech, uvedena do provozu bude pravděpodobně v červnu. </w:t>
      </w:r>
    </w:p>
    <w:p>
      <w:pPr/>
      <w:r>
        <w:rPr/>
        <w:t xml:space="preserve">---</w:t>
      </w:r>
    </w:p>
    <w:p>
      <w:pPr/>
      <w:r>
        <w:rPr/>
        <w:t xml:space="preserve">MLADÝ PIANISTA USPĚL V LONDÝNĚ</w:t>
      </w:r>
    </w:p>
    <w:p>
      <w:pPr/>
      <w:r>
        <w:rPr/>
        <w:t xml:space="preserve">Čtrnáctiletý pianista a skladatel Lukáš Bátor z Opavska triumfoval na mezinárodní soutěži London Young Musician ve Velké Británii. Za svou Divokou suitu získal zlatou medaili a také speciální cenu za unikátní interpretaci. Mladý hudebník tak navázal na své předchozí úspěchy na domácích i zahraničních soutěžích.</w:t>
      </w:r>
    </w:p>
    <w:p>
      <w:pPr/>
      <w:r>
        <w:rPr/>
        <w:t xml:space="preserve">POROD ZA ASISTENCE ZÁCHRANÁŘŮ</w:t>
      </w:r>
    </w:p>
    <w:p>
      <w:pPr/>
      <w:r>
        <w:rPr/>
        <w:t xml:space="preserve">Záchranáři na Frýdecko-Místecku asistovali u porodu, který se odehrál přímo v domácnosti v Kunčičkách u Bašky. Porod už byl v plném průběhu a do nemocnice nebylo možné odjet. Několik minut po jejich příjezdu se bez komplikací narodil chlapeček Matěj. Maminka i novorozenec byli v pořádku a následně je záchranáři převezli do frýdecko-místecké nemocnice.</w:t>
      </w:r>
    </w:p>
    <w:p>
      <w:pPr/>
      <w:r>
        <w:rPr/>
        <w:t xml:space="preserve">---</w:t>
      </w:r>
    </w:p>
    <w:p>
      <w:pPr>
        <w:pStyle w:val="Heading1"/>
      </w:pPr>
      <w:r>
        <w:rPr>
          <w:sz w:val="36"/>
          <w:szCs w:val="36"/>
        </w:rPr>
        <w:t xml:space="preserve">Informační centrum Poruba přináší nové služby</w:t>
      </w:r>
    </w:p>
    <w:p>
      <w:pPr/>
      <w:r>
        <w:rPr>
          <w:b w:val="1"/>
          <w:bCs w:val="1"/>
        </w:rPr>
        <w:t xml:space="preserve">Porubské Informační centrum rozšiřuje služby. Od ledna zde mohou lidé nově využívat Czech POINT nebo si zakoupit kreditní jízdenky Dopravního podniku Ostrava.</w:t>
      </w:r>
    </w:p>
    <w:p>
      <w:pPr/>
      <w:r>
        <w:rPr/>
        <w:t xml:space="preserve">Informační centrum na Hlavní třídě prošlo proměnou. Změnilo vizuální podobu a od nového roku nabízí také nové služby.</w:t>
      </w:r>
    </w:p>
    <w:p>
      <w:pPr/>
      <w:r>
        <w:rPr>
          <w:b w:val="1"/>
          <w:bCs w:val="1"/>
        </w:rPr>
        <w:t xml:space="preserve">Zdeněk Rodek (ANO), místostarosta Ostravy-Poruby:</w:t>
      </w:r>
      <w:r>
        <w:rPr/>
        <w:t xml:space="preserve"> "Naším cílem bylo oživit Informační centrum. Úpravou prošel venkovní prostor. Do výloh byly doplněny tři informační panely, na kterých běží upoutávky na nejbližší akce. Úpravou prošel i vnitřní prostor. Modernizace informačního centra zabrala zhruba tři měsíce."</w:t>
      </w:r>
    </w:p>
    <w:p>
      <w:pPr/>
      <w:r>
        <w:rPr>
          <w:b w:val="1"/>
          <w:bCs w:val="1"/>
        </w:rPr>
        <w:t xml:space="preserve">Šárka </w:t>
      </w:r>
      <w:r>
        <w:rPr>
          <w:b w:val="1"/>
          <w:bCs w:val="1"/>
        </w:rPr>
        <w:t xml:space="preserve">Jelšíková</w:t>
      </w:r>
      <w:r>
        <w:rPr>
          <w:b w:val="1"/>
          <w:bCs w:val="1"/>
        </w:rPr>
        <w:t xml:space="preserve">, vedoucí, odbor kultury a prezentace, MOb Poruba:</w:t>
      </w:r>
      <w:r>
        <w:rPr/>
        <w:t xml:space="preserve"> "V souvislosti s modernizací Informačního centra a modernizací výloh jsme si nechali zpracovat od ostravského designového studia, které spolupracuje i s MAPPOU, nový grafický nákres Poruby a jejích dominant, aby byl výrazný a působil reflexivně, tak jsme si jej nechali podsvítit designovými LED světly."</w:t>
      </w:r>
    </w:p>
    <w:p>
      <w:pPr/>
      <w:r>
        <w:rPr/>
        <w:t xml:space="preserve">Jeden dotykový informační panel přibyl také v interiéru.</w:t>
      </w:r>
    </w:p>
    <w:p>
      <w:pPr/>
      <w:r>
        <w:rPr>
          <w:b w:val="1"/>
          <w:bCs w:val="1"/>
        </w:rPr>
        <w:t xml:space="preserve">Andrea Ordeltová, zaměstnankyně Informačního centra</w:t>
      </w:r>
      <w:r>
        <w:rPr>
          <w:b w:val="1"/>
          <w:bCs w:val="1"/>
        </w:rPr>
        <w:t xml:space="preserve">:</w:t>
      </w:r>
      <w:r>
        <w:rPr/>
        <w:t xml:space="preserve"> "Slouží zákazníkům. Jednoduše si mohou vyhledat informace o různých akcích, jsou tam různé aktuality nebo si mohou vyhledat různé spoje."</w:t>
      </w:r>
    </w:p>
    <w:p>
      <w:pPr/>
      <w:r>
        <w:rPr>
          <w:b w:val="1"/>
          <w:bCs w:val="1"/>
        </w:rPr>
        <w:t xml:space="preserve">Daniela Šrittová, zaměstnankyně Informačního centra</w:t>
      </w:r>
      <w:r>
        <w:rPr>
          <w:b w:val="1"/>
          <w:bCs w:val="1"/>
        </w:rPr>
        <w:t xml:space="preserve">:</w:t>
      </w:r>
      <w:r>
        <w:rPr/>
        <w:t xml:space="preserve"> "Hlavním tahákem si myslím, že je Czech POINT, protože v okolí se zavřely malé pobočky pošt. Lidé si tady mohou vyřídit výpis z rejstříku trestů, z obchodního rejstříku, z insolvenčního, bodové hodnocení. Ještě si mohou ověřit podpis anebo nějaké listiny. Další službou jsou kreditní jízdenky. Veškeré nové služby informačního centra vyřizuji já a moje kolegyně. Jsme plně zastupitelné, takže zákazník může přijít kdykoliv. Máme k dispozici informační letáky, včetně časopisů. Náš časopis PRIO. Potom je to Program, Moravskoslezský senior a časopis Kam po Česku."</w:t>
      </w:r>
    </w:p>
    <w:p>
      <w:pPr/>
      <w:r>
        <w:rPr>
          <w:b w:val="1"/>
          <w:bCs w:val="1"/>
        </w:rPr>
        <w:t xml:space="preserve">Zdeněk Rodek (ANO), místostarosta Ostravy-Poruby:</w:t>
      </w:r>
      <w:r>
        <w:rPr/>
        <w:t xml:space="preserve"> "Tady do Informačního centra je také možno přijít přispět na charitativní projekt Srdce pro Porubu. Běží už od roku 2019. V aktuální době přispíváme na již 19. dítě. Každé z těch předchozích dětí má tady umístěné své srdíčko se svým jménem."</w:t>
      </w:r>
    </w:p>
    <w:p>
      <w:pPr/>
      <w:r>
        <w:rPr/>
        <w:t xml:space="preserve">Informační centrum na Hlavní třídě v Porubě můžete navštívit každý všední den od devíti do 17:00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2026-08-10T12:50:10+02:00</dcterms:created>
  <dcterms:modified xsi:type="dcterms:W3CDTF">2026-08-10T12:50:10+02:00</dcterms:modified>
</cp:coreProperties>
</file>

<file path=docProps/custom.xml><?xml version="1.0" encoding="utf-8"?>
<Properties xmlns="http://schemas.openxmlformats.org/officeDocument/2006/custom-properties" xmlns:vt="http://schemas.openxmlformats.org/officeDocument/2006/docPropsVTypes"/>
</file>