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ProSenior rozšířil služby, nabízí i osobní asistenci</w:t>
      </w:r>
    </w:p>
    <w:p>
      <w:pPr/>
      <w:r>
        <w:rPr>
          <w:b w:val="1"/>
          <w:bCs w:val="1"/>
        </w:rPr>
        <w:t xml:space="preserve">Městská organizace ProSenior nabízí od ledna dvě nové služby. Jejich cílem je podpořit lidi, kteří navzdory svému věku a zdravotním omezením chtějí co nejdéle zůstat ve svém domácím prostředí.</w:t>
      </w:r>
    </w:p>
    <w:p>
      <w:pPr/>
      <w:r>
        <w:rPr/>
        <w:t xml:space="preserve">Ambulantní odlehčovací služba a terénní osobní asistence. To jsou dvě nové služby, které městská organizace ProSenior poskytuje od ledna letošního roku. </w:t>
      </w:r>
    </w:p>
    <w:p>
      <w:pPr/>
      <w:r>
        <w:rPr>
          <w:b w:val="1"/>
          <w:bCs w:val="1"/>
        </w:rPr>
        <w:t xml:space="preserve">Alice Hynčicová, vedoucí organizace ProSenior, Nový Jičín: </w:t>
      </w:r>
      <w:r>
        <w:rPr/>
        <w:t xml:space="preserve">“Město Nový Jičín, prostřednictvím své organizační složky ProSenior, poskytuje v tuto chvíli už pět sociálních služeb. Jedná se o dvě služby terénní, dvě služby ambulantní a jednu pobytovou. K rozšíření došlo z důvodu požadavku odboru sociálních věcí a komunitního plánování. Rozšířili jsme o terénní osobní asistenci, jejíž kapacita je dlouhodobě nedostatečná, a také o ambulantní odlehčovací službu. To znamená, že klient přichází do našich prostor na krátký čas, zase se vrací domů. Rodina po tu dobu může setrvávat v práci, vyřídit si své záležitosti, jedná se i třeba o nějaké hospitalizace, dlouhodobé řešení, ale podmínkou samozřejmě je, že klient musí být schopen fungovat doma, aby se zase vrátil zpět.”</w:t>
      </w:r>
    </w:p>
    <w:p>
      <w:pPr/>
      <w:r>
        <w:rPr>
          <w:b w:val="1"/>
          <w:bCs w:val="1"/>
        </w:rPr>
        <w:t xml:space="preserve">Stanislav Kopecký (ANO), starosta Nového Jičína:</w:t>
      </w:r>
      <w:r>
        <w:rPr/>
        <w:t xml:space="preserve"> “Ideou těchto terénních služeb je, aby ten klient co nejdéle setrval v tom přirozeném domácím prostředí. Ta lůžková část je velmi napjatá, ta lůžka dlouhodobě nejsou a ta demografická křivka k tomu samozřejmě nepřispívá. Takže ideou nejen Nového Jičína, ale Moravskoslezského kraje je podporovat terénní služby. A právě proto Moravskoslezský kraj vydal speciální dotační titul, do kterého jsme se přihlásili. Ten po dobu dvou let bude krýt finanční stránku této služby.”</w:t>
      </w:r>
    </w:p>
    <w:p>
      <w:pPr/>
      <w:r>
        <w:rPr/>
        <w:t xml:space="preserve">Osobní asistence jako jediná služba ProSenioru není omezená jenom na Nový Jičín, organizace ji poskytuje také v území obce s rozšířenou působností. </w:t>
      </w:r>
    </w:p>
    <w:p>
      <w:pPr/>
      <w:r>
        <w:rPr/>
        <w:t xml:space="preserve">Pro nové péčové výkony přijal ProSenior tři nové pracovníky. </w:t>
      </w:r>
    </w:p>
    <w:p>
      <w:pPr/>
      <w:r>
        <w:rPr>
          <w:b w:val="1"/>
          <w:bCs w:val="1"/>
        </w:rPr>
        <w:t xml:space="preserve">Lucie Toráčová, ProSenior, Nový Jičín: </w:t>
      </w:r>
      <w:r>
        <w:rPr/>
        <w:t xml:space="preserve">“S osobní asistenci už mám zkušenosti, pracovala jsem téměř čtyři roky jako osobní asistentka, takže mám zkušenosti s různými typy klientů. Je to náročná práce nejen fyzicky, ale i psychicky, nicméně je to práce, která dává velký smysl.”</w:t>
      </w:r>
    </w:p>
    <w:p>
      <w:pPr/>
      <w:r>
        <w:rPr>
          <w:b w:val="1"/>
          <w:bCs w:val="1"/>
        </w:rPr>
        <w:t xml:space="preserve">Kateřina Fabíková, ProSenior, Nový Jičín: </w:t>
      </w:r>
      <w:r>
        <w:rPr/>
        <w:t xml:space="preserve">“V minulosti jsem tady dělala na Pohodě jako odlehčovací službě jako dohodářka. Teďka jsem se posunula a mám pod sebou pečovatelskou službu a osobní asistenci.”</w:t>
      </w:r>
    </w:p>
    <w:p>
      <w:pPr/>
      <w:r>
        <w:rPr>
          <w:b w:val="1"/>
          <w:bCs w:val="1"/>
        </w:rPr>
        <w:t xml:space="preserve">Alice Hynčicová, vedoucí organizace ProSenior, Nový Jičín: </w:t>
      </w:r>
      <w:r>
        <w:rPr/>
        <w:t xml:space="preserve">“Osobní asistence, na rozdíl od pečovatelské služby, zůstává v domácnosti klienta po delší dobu. Není to jenom rychlý úkon a odchází. Naše osobní asistence bude u klientů setrvávat od dvou do čtyř, šesti nebo i osmi hodin, tedy celou pracovní dobu. A pracovní doba naší služby je od sedmi ráno do sedmi do večera.”</w:t>
      </w:r>
    </w:p>
    <w:p>
      <w:pPr/>
      <w:r>
        <w:rPr/>
        <w:t xml:space="preserve">Podrobnosti o všech službách ProSenioru, komu jsou určeny a jak je využít jsou ne webu organizace.   </w:t>
      </w:r>
    </w:p>
    <w:p>
      <w:pPr/>
      <w:r>
        <w:rPr>
          <w:b w:val="1"/>
          <w:bCs w:val="1"/>
        </w:rPr>
        <w:t xml:space="preserve">Alice Hynčicová, vedoucí organizace ProSenior, Nový Jičín: </w:t>
      </w:r>
      <w:r>
        <w:rPr/>
        <w:t xml:space="preserve">“Město Nový Jičín jako jediný poskytovatel na území nabízí komplexní služby, to znamená jak pečující, tak klient se setkává pořád se stejným týmem, jak kancelářským, tak sociálních pracovnic. Mění se pouze pracovníci v přímé péči. Tím to je opravdu unikátní.”</w:t>
      </w:r>
    </w:p>
    <w:p>
      <w:pPr/>
      <w:r>
        <w:rPr>
          <w:b w:val="1"/>
          <w:bCs w:val="1"/>
        </w:rPr>
        <w:t xml:space="preserve">Stanislav Kopecký (ANO), starosta Nového Jičína: </w:t>
      </w:r>
      <w:r>
        <w:rPr/>
        <w:t xml:space="preserve">“ProSenior dlouhodobě patří k těm koncepčně a kvalitativně nejlepším službám na území Novojičínska.”</w:t>
      </w:r>
    </w:p>
    <w:p>
      <w:pPr/>
      <w:r>
        <w:rPr/>
        <w:t xml:space="preserve">Město pro ProSenior, který sídlí ve stísněných prostorách v domě Pod Skalkami, připravuje výstavbu nové budovy v lokalitě ulice Bohuslava Martinů. Nový dům umožní například i rozšíření lůžkové části odlehčovací služby Pohoda.     </w:t>
      </w:r>
    </w:p>
    <w:p>
      <w:pPr/>
      <w:r>
        <w:rPr/>
        <w:t xml:space="preserve"> ---</w:t>
      </w:r>
    </w:p>
    <w:p>
      <w:pPr>
        <w:pStyle w:val="Heading1"/>
      </w:pPr>
      <w:r>
        <w:rPr>
          <w:sz w:val="36"/>
          <w:szCs w:val="36"/>
        </w:rPr>
        <w:t xml:space="preserve">Mrazy plnily noclehárnu, někomu ale stačil spacák</w:t>
      </w:r>
    </w:p>
    <w:p>
      <w:pPr/>
      <w:r>
        <w:rPr>
          <w:b w:val="1"/>
          <w:bCs w:val="1"/>
        </w:rPr>
        <w:t xml:space="preserve">Letošní mrazivý leden plní noclehárnu i nízkoprahové denní centrum azylového domu. Lidem bez domova, kteří nechtějí charitní služby využít, rozdávají terénní pracovníci spacáky a deky.</w:t>
      </w:r>
    </w:p>
    <w:p>
      <w:pPr/>
      <w:r>
        <w:rPr/>
        <w:t xml:space="preserve"> Lednové teploty pod nulou znamenaly plně obsazenou noclehárnu charitního azylového domu, a také během dne je mezi lidmi bez domova větší zájem trávit čas v nízkoprahovém centrum.  </w:t>
      </w:r>
    </w:p>
    <w:p>
      <w:pPr/>
      <w:r>
        <w:rPr>
          <w:b w:val="1"/>
          <w:bCs w:val="1"/>
        </w:rPr>
        <w:t xml:space="preserve">Marek Procházka, terénní pracovník, Charita Nový Jičín:</w:t>
      </w:r>
      <w:r>
        <w:rPr/>
        <w:t xml:space="preserve"> “Služby jsou poddimenzované. Třeba noclehárna má kapacitu 17 lůžek pro muže, 4 lůžka pro ženy. U žen, tam pořád ještě to jedno lůžko zůstává volné, i teď v tom zimním období, a u mužů je to víceméně plné. Takže těch 17 lůžek je obsazených téměř každou noc, teď v lednu, možná kromě tří nocí, a protože jsou právě ty mrazy a je zima, tak umožňujeme ještě takzvanou teplou židli.”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w:t>
      </w:r>
    </w:p>
    <w:p>
      <w:pPr/>
      <w:r>
        <w:rPr/>
        <w:t xml:space="preserve">Lidi, kteří i v zimě zůstávají venku, terénní pracovníci Charity častěji obcházejí a roznášejí jim spacáky, deky a teplé oblečení.</w:t>
      </w:r>
    </w:p>
    <w:p>
      <w:pPr/>
      <w:r>
        <w:rPr>
          <w:b w:val="1"/>
          <w:bCs w:val="1"/>
        </w:rPr>
        <w:t xml:space="preserve">Marek Procházka, terénní pracovník, Charita Nový Jičín: </w:t>
      </w:r>
      <w:r>
        <w:rPr/>
        <w:t xml:space="preserve">“Takže jsme s těmi lidmi v kontaktu, víme, jak se pohybují, kde se pohybují, nebo nás informují třeba i klienti, kteří sem přijdou, tak třeba řeknou, že někdo třeba se nezdá v pohodě, tak potom se tam jdeme podívat.”</w:t>
      </w:r>
    </w:p>
    <w:p>
      <w:pPr/>
      <w:r>
        <w:rPr/>
        <w:t xml:space="preserve">Přespání v noclehárně může usnadnit karta Z - dárkový poukaz na jednu noc zdarma. Za sedmdesát korun jej může koupit kdokoliv a darovat. </w:t>
      </w:r>
    </w:p>
    <w:p>
      <w:pPr/>
      <w:r>
        <w:rPr>
          <w:b w:val="1"/>
          <w:bCs w:val="1"/>
        </w:rPr>
        <w:t xml:space="preserve">Marek Procházka, terénní pracovník, Charita Nový Jičín:</w:t>
      </w:r>
      <w:r>
        <w:rPr/>
        <w:t xml:space="preserve"> “Karta Z funguje, lidé ji  kupují, byl teď i jeden dárce, velmi štědrý, který koupil 50 noclehů, čili za tři a půl tisíce korun.”</w:t>
      </w:r>
    </w:p>
    <w:p>
      <w:pPr/>
      <w:r>
        <w:rPr/>
        <w:t xml:space="preserve">Poukaz je platný dva roky. </w:t>
      </w:r>
    </w:p>
    <w:p>
      <w:pPr/>
      <w:r>
        <w:rPr/>
        <w:t xml:space="preserve">---</w:t>
      </w:r>
    </w:p>
    <w:p>
      <w:pPr>
        <w:pStyle w:val="Heading1"/>
      </w:pPr>
      <w:r>
        <w:rPr>
          <w:sz w:val="36"/>
          <w:szCs w:val="36"/>
        </w:rPr>
        <w:t xml:space="preserve">Hokej má další legendu a hledá následovníky</w:t>
      </w:r>
    </w:p>
    <w:p>
      <w:pPr/>
      <w:r>
        <w:rPr>
          <w:b w:val="1"/>
          <w:bCs w:val="1"/>
        </w:rPr>
        <w:t xml:space="preserve">Novojičínský hokej vyzdvihl další legendu, která se zasadila o fungování klubu a rozvoj tohoto sportu. Další lednovou akcí pak podpořil také novou generaci hokejistů.</w:t>
      </w:r>
    </w:p>
    <w:p>
      <w:pPr/>
      <w:r>
        <w:rPr/>
        <w:t xml:space="preserve">Mezi legendy novojičínského hokeje, který na sklonku loňského roku oslavil 80 let, se v lednu zařadil i manažer klubu Milan Urban. A to u příležitosti životního jubilea. Dres s jeho jménem doplnil pod střechou stadionu společnost lidí, kteří se zasloužili o rozvoj hokeje. </w:t>
      </w:r>
    </w:p>
    <w:p>
      <w:pPr/>
      <w:r>
        <w:rPr>
          <w:b w:val="1"/>
          <w:bCs w:val="1"/>
        </w:rPr>
        <w:t xml:space="preserve">Milan Urban, manažer HK Nový Jičín: </w:t>
      </w:r>
      <w:r>
        <w:rPr/>
        <w:t xml:space="preserve">“V roce 73, když se tady ta plocha udělala, tak jsem tu přišel, brácha tu asi už byl, tak jsem se tu motal a už jsem to zůstal. Hrál jsem tady vždycky, s krátkou prodlevo vojny a jednou sezónou v Kopřivnici, tak jsem hrál vždycky tady až do druhé ligy a pak jsem teda nějak přestal kvůli podnikání a pak jsem začal bafuňařit a to už jsem tady furt.”</w:t>
      </w:r>
    </w:p>
    <w:p>
      <w:pPr/>
      <w:r>
        <w:rPr/>
        <w:t xml:space="preserve">Milan Urban je členem výkonného výboru Českého svazu ledního hokeje a zároveň členem krajského výkonného výboru. Zhruba 30 let je manažerem novojičínského klubu. </w:t>
      </w:r>
    </w:p>
    <w:p>
      <w:pPr/>
      <w:r>
        <w:rPr>
          <w:b w:val="1"/>
          <w:bCs w:val="1"/>
        </w:rPr>
        <w:t xml:space="preserve">Radomír Toman, prezident HK Nový Jičín: </w:t>
      </w:r>
      <w:r>
        <w:rPr/>
        <w:t xml:space="preserve">“Opravdu dělá jméno novojičínského hokeje i v celém českém hokeji. Za tomu musíme poděkovat všichni. No a vidíte sami, Milan je každý den na stadionu od rána, když se přijdete podívat v sobotu v neděli,  i se svou dcerou, učí děti bruslit, potom jde do kanceláře, spřádá plány, jak večer odehrát hokej, jak vylepšit stadion, jak přemluvit radnici, aby na nás byli hodní a hodnější. A prostě nedělá nic jiného, než se kolem toho hokeje motá a motá.” </w:t>
      </w:r>
    </w:p>
    <w:p>
      <w:pPr/>
      <w:r>
        <w:rPr>
          <w:b w:val="1"/>
          <w:bCs w:val="1"/>
        </w:rPr>
        <w:t xml:space="preserve">Stanislav Kopecký (ANO), starosta Nového Jičína: </w:t>
      </w:r>
      <w:r>
        <w:rPr/>
        <w:t xml:space="preserve">“Velká gratulace nejen Milanovi, ale novojičínskému hokeji, protože ty významné ročníky, 80 let novojičínského hokeje a 60 let člověka, který víc jak 30, 40 let hokeji propadl, tak to je ta stabilita. Velké díky za to, kolik výborných hráčů z Nového Jičína vlastně vzešlo a bez těch činovníků a bez toho Milana by to zkrátka dobře nebylo.” </w:t>
      </w:r>
    </w:p>
    <w:p>
      <w:pPr/>
      <w:r>
        <w:rPr>
          <w:b w:val="1"/>
          <w:bCs w:val="1"/>
        </w:rPr>
        <w:t xml:space="preserve">Milan Urban, manažer HK Nový Jičín: </w:t>
      </w:r>
      <w:r>
        <w:rPr/>
        <w:t xml:space="preserve">“To, co je Nový Jičín, tak to se vždycky bavíme jako mládež a druhá liga. Když se nám občas podaří tu druhou ligu vyhrát, tak to je samozřejmě ta individuální radost. Já vždycky říkám, že úspěchy jsou hráčů a neúspěchy jsou moje.”</w:t>
      </w:r>
    </w:p>
    <w:p>
      <w:pPr/>
      <w:r>
        <w:rPr/>
        <w:t xml:space="preserve">A právě na nové nejmenší posily sází klub nejvíce, v lednu se připojil k celorepublikové náborové akci Pojď hrát hokej.   </w:t>
      </w:r>
    </w:p>
    <w:p>
      <w:pPr/>
      <w:r>
        <w:rPr>
          <w:b w:val="1"/>
          <w:bCs w:val="1"/>
        </w:rPr>
        <w:t xml:space="preserve">Petr Macháček, hlavní trenér HK Nový Jičín: “</w:t>
      </w:r>
      <w:r>
        <w:rPr/>
        <w:t xml:space="preserve">Chceme jim ukázat, v čem je ten hokej krásný, jak je to krásný sport, že se naučí bruslit, že tady je kolektiv a tak dále. Takže bude pro ně připravené dneska jak utkání nejmladších, tak dovednosti na ledě nějaké dráhy, dovednosti s kotoučem i bez kotouče a samozřejmě podpora trenérů.”</w:t>
      </w:r>
    </w:p>
    <w:p>
      <w:pPr/>
      <w:r>
        <w:rPr>
          <w:b w:val="1"/>
          <w:bCs w:val="1"/>
        </w:rPr>
        <w:t xml:space="preserve">účastníci náborové akce: </w:t>
      </w:r>
    </w:p>
    <w:p>
      <w:pPr/>
      <w:r>
        <w:rPr/>
        <w:t xml:space="preserve">“Myslíme si, že je to dobrý sport. Hrajeme taky fotbal, ale je to takový doplněk. Přicházím s dvěma syny, jednomu je sedm v jednomu pět let.”</w:t>
      </w:r>
    </w:p>
    <w:p>
      <w:pPr/>
      <w:r>
        <w:rPr/>
        <w:t xml:space="preserve">“Zkoušíme obecně, už jsme zkoušeli atletiku, moc ho to nechytlo, teď zkoušíme hokej a uvidíme, zatím ho to baví, tak snad mu to i vydrží.” </w:t>
      </w:r>
    </w:p>
    <w:p>
      <w:pPr/>
      <w:r>
        <w:rPr>
          <w:b w:val="1"/>
          <w:bCs w:val="1"/>
        </w:rPr>
        <w:t xml:space="preserve">Petr Macháček, hlavní trenér HK Nový Jičín: </w:t>
      </w:r>
      <w:r>
        <w:rPr/>
        <w:t xml:space="preserve">“Co je čeká, je to, že nějaký ten pravidelný trénink, říká se tomu už trénink, ale je to nějaká výuka bruslení, seznamování se s kolektivem, poslouchání trenéra, pravidelná docházka a tak dále. To znamená seznámení se s těmi základními věcmi už od těch nejmenších krůčků.”</w:t>
      </w:r>
    </w:p>
    <w:p>
      <w:pPr/>
      <w:r>
        <w:rPr>
          <w:b w:val="1"/>
          <w:bCs w:val="1"/>
        </w:rPr>
        <w:t xml:space="preserve">Jan Udvaros, HK Nový Jičín:  </w:t>
      </w:r>
      <w:r>
        <w:rPr/>
        <w:t xml:space="preserve">“Já už hraju tři roky hokej, baví mě třeba nájezdy do branky a kličky do branky.” </w:t>
      </w:r>
    </w:p>
    <w:p>
      <w:pPr/>
      <w:r>
        <w:rPr>
          <w:b w:val="1"/>
          <w:bCs w:val="1"/>
        </w:rPr>
        <w:t xml:space="preserve">Jakub Klos, HK Nový Jičín: </w:t>
      </w:r>
      <w:r>
        <w:rPr/>
        <w:t xml:space="preserve">“Mě asi osobně baví, když hrajeme hokej, protože tam si můžeme dělat prohazovačky a tak a to mě asi nejvíc baví na tom.”</w:t>
      </w:r>
    </w:p>
    <w:p>
      <w:pPr/>
      <w:r>
        <w:rPr/>
        <w:t xml:space="preserve">Takto se nováčky snažili navnadit už zkušení čtvrťáci. Pokud se pro hokej rozhodnou, čeká je v přípravce trénink až třikrát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2026-06-25T06:58:31+02:00</dcterms:created>
  <dcterms:modified xsi:type="dcterms:W3CDTF">2026-06-25T06:58:31+02:00</dcterms:modified>
</cp:coreProperties>
</file>

<file path=docProps/custom.xml><?xml version="1.0" encoding="utf-8"?>
<Properties xmlns="http://schemas.openxmlformats.org/officeDocument/2006/custom-properties" xmlns:vt="http://schemas.openxmlformats.org/officeDocument/2006/docPropsVTypes"/>
</file>