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Zastupitelé schválili podporu 258 sociálních projektů</w:t>
      </w:r>
    </w:p>
    <w:p>
      <w:pPr/>
      <w:r>
        <w:rPr>
          <w:b w:val="1"/>
          <w:bCs w:val="1"/>
        </w:rPr>
        <w:t xml:space="preserve">Zastupitelé Ostravy na prvním letošním zasedání schválili podporu sociálních a zdravotních služeb. Celkově se jedná o 258 projektů, které se týkají nejrůznějších oblastí, jako jsou sociální služby, podpora handicapovaných nebo třeba prevence kriminality.</w:t>
      </w:r>
    </w:p>
    <w:p>
      <w:pPr/>
      <w:r>
        <w:rPr/>
        <w:t xml:space="preserve">Dostupná, ale také kvalitní síť sociálních služeb je pro život ve městě naprosto nezbytná a organizace, které ji zajišťují, si jistě zaslouží naše uznání. V Ostravě je jich asi 120 a pro následující rok připravily pro své klienty 258 projektů. Zastupitelé na ně schválili 115 milionů korun.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"My máme v Ostravě přes 120 organizací, které zajišťují jednak sociální aktivity, je to péče o handicapované lidi, prevence kriminality, protidrogová politika, ale jsou v tom i zdravotnické aktivity. A těchto organizací podávají žádosti o dotace. Těch dotací nebo těch žádostí bylo zhruba 290. Většina z těchto organizací jsou nestátní neziskové organizace a faktem je, že bez jejich aktivity a bez jejich práce, tak všechna ta péče, která je věnována občanům města, a těch občanů je ve městě asi 30 tisíc, což je vlastně desetina města, tak si myslím, že je nesmírně náročná, nesmírně užitečná a jsem za to velice, velice vděčný všem těm organizacím, které tuto práci poskytují, tak opravdu chci velice a upřímně poděkovat."</w:t>
      </w:r>
    </w:p>
    <w:p>
      <w:pPr/>
      <w:r>
        <w:rPr/>
        <w:t xml:space="preserve">Město zároveň dlouhodobě podporuje také služby, které jsou svým zaměřením v regionu jedinečné a poskytují pomoc lidem v nejnáročnějších životních situacích.</w:t>
      </w:r>
    </w:p>
    <w:p>
      <w:pPr/>
      <w:r>
        <w:rPr>
          <w:b w:val="1"/>
          <w:bCs w:val="1"/>
        </w:rPr>
        <w:t xml:space="preserve">Zdeněk Živčák, vedoucí odboru sociálních věcí a zdravotnictví MMO:</w:t>
      </w:r>
      <w:r>
        <w:rPr/>
        <w:t xml:space="preserve"> "Považuji za důležité, že město podporuje organizace, které se dlouhodobě věnují sociální oblasti a vlastně naplňují ten předpoklad města, kdy podporujeme terénní sociální služby, aby lidé mohli zůstat co nejdéle v přirozeném prostředí. Takže v této fázi se uskutečnil i rozvoj a v podstatě i vnímáme například jako důležité téma v oblasti zdraví, kdy jsme podpořili více než v předcházejících letech ordinaci pro chudé, kterou provozuje Armáda spásy a věnuje se tématu zdraví v oblasti osob bez přístřeší."</w:t>
      </w:r>
    </w:p>
    <w:p>
      <w:pPr/>
      <w:r>
        <w:rPr/>
        <w:t xml:space="preserve">Nezastupitelnou roli hrají rovněž dobrovolnické organizace, jejichž činnost přináší do komunitního života významný lidský rozměr. Dobrovolníci pomáhají tam, kde je osobní kontakt a individuální podpora to nejdůležitější.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Kontaminace pozemků v Hošťálkovicích není vysoká</w:t>
      </w:r>
    </w:p>
    <w:p>
      <w:pPr/>
      <w:r>
        <w:rPr>
          <w:b w:val="1"/>
          <w:bCs w:val="1"/>
        </w:rPr>
        <w:t xml:space="preserve">Ostravský magistrát už má k dispozici výsledky průzkumu pozemků v Hošťálkovicích, na kterých byl při kopání kopání základů pro domy nalezen odpad. Akutní nebezpečí prý obyvatelům nehrozí. Nyní se bude hledat způsob sanace.</w:t>
      </w:r>
    </w:p>
    <w:p>
      <w:pPr/>
      <w:r>
        <w:rPr/>
        <w:t xml:space="preserve">Na okraji Hošťálkové je devět stavebních parcel a na čtyřech z nich byl při geologickém průzkumu objeven odpad. Sondy byly v různých hloubkách, ale naštěstí neukázaly, že by hrozilo nějaké akutní riziko obyvatelům. Bývalým majitelům parcel už mezitím obec vrátila peníze, za které je koupili. O odpadu prý nikdo nevěděl.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"Je důležité říci, že ta kontaminace není nijak vysoká a nevyplývá teď momentálně žádné riziko z toho, že by bylo něco neodkladného nebo by se hned teď muselo něco řešit, sanovat."</w:t>
      </w:r>
    </w:p>
    <w:p>
      <w:pPr/>
      <w:r>
        <w:rPr/>
        <w:t xml:space="preserve">O dalším osudu území, které má rozlohu 6 000 metrů čtverečních, rozhodne vodoprávní úřad při ostravském magistrátu. Ten by nyní měl prozkoumat dostupné dokumenty a zjistit, o jaký odpad se jedná, kdo ho na místo navezl a zda to bylo povoleno.</w:t>
      </w:r>
    </w:p>
    <w:p>
      <w:pPr/>
      <w:r>
        <w:rPr>
          <w:b w:val="1"/>
          <w:bCs w:val="1"/>
        </w:rPr>
        <w:t xml:space="preserve">Jiří Jureček (Starostové pro Ostravu), starosta Ostravy-Hošťálkovic:</w:t>
      </w:r>
      <w:r>
        <w:rPr/>
        <w:t xml:space="preserve"> "My jsme dělali na každém pozemku z těch devíti dvě sondy. Dokonce na jednom pozemku jsme dělali sondy tři a ty sondy byly jedna kopaná a jedna vrtaná."</w:t>
      </w:r>
    </w:p>
    <w:p>
      <w:pPr/>
      <w:r>
        <w:rPr/>
        <w:t xml:space="preserve">Na základě závěrů vodoprávního úřadu by měla být vytvořena analýza rizik. Díky ní pak bude zřejmé, jak je možné s územím dále nakládat a jak by mohla vypadat jeho sanace a také kdo ji zaplatí.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"Pak bude na zvážení, už ale tentokrát ne státní správy, ale samosprávy, jaké bude další pokračování."</w:t>
      </w:r>
    </w:p>
    <w:p>
      <w:pPr/>
      <w:r>
        <w:rPr/>
        <w:t xml:space="preserve">Pozemky jsou na místě, kde byla v minulosti pískovna. Těžba byla ukončena na začátku sedmdesátých let a bývalo běžné, že se pak zaváželo komunálním odpadem.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Poslankyně A. Hoffmannová zůstane  radě města</w:t>
      </w:r>
    </w:p>
    <w:p>
      <w:pPr/>
      <w:r>
        <w:rPr>
          <w:b w:val="1"/>
          <w:bCs w:val="1"/>
        </w:rPr>
        <w:t xml:space="preserve">Nová poslankyně Andrea Hoffmannová, která v Ostravě už druhé volební období zastávala pozici náměstkyně primátora pro školství, rezignovala kvůli povinnostem ve sněmovně. Ve vedení města ale zůstane jako neuvolněná radní.</w:t>
      </w:r>
    </w:p>
    <w:p>
      <w:pPr/>
      <w:r>
        <w:rPr/>
        <w:t xml:space="preserve">Andrea Hofmanová je od prosince 2018 náměstkyní primátora Ostravy. V období 2018–2022 byly jejími svěřenými gescemi školství, vzdělávání a sport. V následujícím komunálním volebním období měla v gesci nejdříve školství, vzdělávání a kulturu, a od roku 2023 školství, vzdělávání, IT služby, outsourcing, inovace a digitalizace. Na podzim roku 2005 byla zvolena do Poslanecké sněmovny Parlamentu, a proto se nyní rozhodla kvůli časové náročnosti na post náměstkyně primátora rezignovat.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"Bohužel, když jsme jednali s našimi koaličními partnery během minulého týdne, nebyl akceptován náš návrh na personální změnu."</w:t>
      </w:r>
    </w:p>
    <w:p>
      <w:pPr/>
      <w:r>
        <w:rPr/>
        <w:t xml:space="preserve">Původně chtěli Piráti, aby ji nahradil Rostislav Řeha, kolega radní z městského obvodu Moravská Ostrava a Přívoz, což si ale koalice nepřála, a tak ve vedení města pokračuje jako neuvolněná radní.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"Vnitřním hlasováním Pirátů jsme se rozhodli, že na městě zůstanu a že ty gesce dokončím do voleb."</w:t>
      </w:r>
    </w:p>
    <w:p>
      <w:pPr/>
      <w:r>
        <w:rPr/>
        <w:t xml:space="preserve">Rada města tedy zůstává ve stejném složení, kdy ji tvoří 11 členů. Největší zastoupení má hnutí ANO, 5 členů, Ostravak a Spolu mají po dvou zástupcích a Piráti a Starostové pro Ostravu mají po jednom křesle.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2026-01-30T15:11:10+01:00</dcterms:created>
  <dcterms:modified xsi:type="dcterms:W3CDTF">2026-01-30T15:11:10+01:00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