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Frýdek-Místek proměňují investice do textilních areálů</w:t>
      </w:r>
    </w:p>
    <w:p>
      <w:pPr/>
      <w:r>
        <w:rPr>
          <w:b w:val="1"/>
          <w:bCs w:val="1"/>
        </w:rPr>
        <w:t xml:space="preserve">Toto vydání Frýdecko-místeckého expresu je poněkud speciální, protože se budeme věnovat investicím do budov bývalé textilní výroby Slezan. Frýdek-Místek se v posledních měsících proměňuje právě díky investičním plánům nejrůznějších podob.</w:t>
      </w:r>
    </w:p>
    <w:p>
      <w:pPr/>
      <w:r>
        <w:rPr/>
        <w:t xml:space="preserve">Už před deseti lety vzniklo mezi Frýdkem-Místkem a Slezan Holding memorandum, které definovalo možnou budoucnost bývalých textilních areálů.</w:t>
      </w:r>
    </w:p>
    <w:p>
      <w:pPr/>
      <w:r>
        <w:rPr>
          <w:b w:val="1"/>
          <w:bCs w:val="1"/>
        </w:rPr>
        <w:t xml:space="preserve">Petr Korč (Naše Město F-M), primátor Frýdku-Místku:</w:t>
      </w:r>
      <w:r>
        <w:rPr/>
        <w:t xml:space="preserve"> "Ten proces je organický, běží a myslím si, že pokud se na něho podíváme trošku s odstupem, tak by mohl být i příkladem pro konverzi jiných areálů v jiných městech, protože nemyslím si, že se to všude takhle daří. S pravděpodobností blížící se jistotě budeme moci konstatovat, že to memorandum zajistilo to, že za deset let získá téměř 100 % areálů novou náplň a je to od bytové výstavby, investic do nových výroben. Tak ty nové investice vracejí areály zpátky do města. A to je velmi dobrá zpráva."</w:t>
      </w:r>
    </w:p>
    <w:p>
      <w:pPr/>
      <w:r>
        <w:rPr/>
        <w:t xml:space="preserve">Frýdek-Místek má v současné době čtyři velké investory.</w:t>
      </w:r>
    </w:p>
    <w:p>
      <w:pPr/>
      <w:r>
        <w:rPr>
          <w:b w:val="1"/>
          <w:bCs w:val="1"/>
        </w:rPr>
        <w:t xml:space="preserve">Jiří Kajzar (Naše Město F-M), náměstek primátora Frýdku-Místku:</w:t>
      </w:r>
      <w:r>
        <w:rPr/>
        <w:t xml:space="preserve"> "To je v podstatě Slezan Holding, který investuje do těch areálů, které jsou dneska nefunkční a jsou to bývalé textilní závody, a následně je to Marlenka. Pak je to město a ještě je to pan Kamil Rudolf, který koupil jeden z těch textilních areálů na ulici Staroměstské, kde je taky bývalá textilní továrna. Takže máme čtyři investory a uvidíme, co se podaří následně během několika let."</w:t>
      </w:r>
    </w:p>
    <w:p>
      <w:pPr/>
      <w:r>
        <w:rPr/>
        <w:t xml:space="preserve">Samotné město pak směnou také získalo jeden objekt, ze kterého vznikla služebna městské policie.</w:t>
      </w:r>
    </w:p>
    <w:p>
      <w:pPr/>
      <w:r>
        <w:rPr/>
        <w:t xml:space="preserve">---</w:t>
      </w:r>
    </w:p>
    <w:p>
      <w:pPr>
        <w:pStyle w:val="Heading1"/>
      </w:pPr>
      <w:r>
        <w:rPr>
          <w:sz w:val="36"/>
          <w:szCs w:val="36"/>
        </w:rPr>
        <w:t xml:space="preserve">Slezan Holding má ve Frýdku-Místku velké investiční plány</w:t>
      </w:r>
    </w:p>
    <w:p>
      <w:pPr/>
      <w:r>
        <w:rPr>
          <w:b w:val="1"/>
          <w:bCs w:val="1"/>
        </w:rPr>
        <w:t xml:space="preserve">V celém procesu proměny Frýdku-Místku hraje velkou roli společnost Slezan Holding. Ta některé bývalé textilní objekty prodala jiným společnostem, ale sama má také velké investiční plány.</w:t>
      </w:r>
    </w:p>
    <w:p>
      <w:pPr/>
      <w:r>
        <w:rPr/>
        <w:t xml:space="preserve">V roce 2022 prodal Slezan Holding jeden z areálů společnosti Marlenka, další podnikateli Kamilu Rudolfovi. Na menších projektech pak Slezan spolupracuje s městem. Další projekty už budou v režii samotného Slezana.</w:t>
      </w:r>
    </w:p>
    <w:p>
      <w:pPr/>
      <w:r>
        <w:rPr>
          <w:b w:val="1"/>
          <w:bCs w:val="1"/>
        </w:rPr>
        <w:t xml:space="preserve">Jiří Karásek, předseda představenstva, Slezan Holding:</w:t>
      </w:r>
      <w:r>
        <w:rPr/>
        <w:t xml:space="preserve"> "Ten hlavní projekt je projekt bulváru na Těšínské ulici v bývalé tkalcovně a propojení sídliště Slezská s nádražím a budoucími projekty autobusového terminálu. Tam chceme stavět polyfunkční objekt se službami, bydlením a nějakou komercí. Další areál, který zpracováváme, je úvaha nad využitím areálu ředitelství U Faunaparku, kde do budoucna uvažujeme o revitalizaci celého toho území, ale k tomu zvažujeme podání žádosti na změnu územního plánu. Další areál, který máme a chystáme přestavbu, je areál na Beskydské ulici. To je areál, který je dnes využíván jako výrobní. Další areál je na ulici Frýdlantské. Zde je zvažována výstavba areálu bydlení nebo velkého rezidenčního komplexu a areál na Nádražní ulici, který by v sobě měl kombinovat polyfunkční využití Slezana. Navíc nad rámec těch textilních areálů Slezan přikoupil další lokality k rozvoji. Je to lokalita mezi Frýdkem a Lískovcem nebo na patě Lískovce, lokalita Berlín, kde plánuje výstavbu rezidenčního komplexu. To je projekt, který převzal po Liberty Ostrava a koupil areál nebo objekt bývalých ředitelství jednot COOP, kde zvažuje budoucí využití."</w:t>
      </w:r>
    </w:p>
    <w:p>
      <w:pPr/>
      <w:r>
        <w:rPr/>
        <w:t xml:space="preserve">Pokud by přišel nějaký další investor s atraktivním projektem, Slezan Holding je ochoten jednat o další spolupráci.</w:t>
      </w:r>
    </w:p>
    <w:p>
      <w:pPr/>
      <w:r>
        <w:rPr/>
        <w:t xml:space="preserve">---</w:t>
      </w:r>
    </w:p>
    <w:p>
      <w:pPr>
        <w:pStyle w:val="Heading1"/>
      </w:pPr>
      <w:r>
        <w:rPr>
          <w:sz w:val="36"/>
          <w:szCs w:val="36"/>
        </w:rPr>
        <w:t xml:space="preserve">Marlenka promění historický areál na Hálkově ulici ve Frýdku-Místku</w:t>
      </w:r>
    </w:p>
    <w:p>
      <w:pPr/>
      <w:r>
        <w:rPr>
          <w:b w:val="1"/>
          <w:bCs w:val="1"/>
        </w:rPr>
        <w:t xml:space="preserve">Na konci listopadu loňského roku podepsal Frýdek-Místek se společností Marlenka Memorandum o spolupráci. Dokument se týká výstavby druhé továrny na medové dorty a využití společností nabytého areálu v Hálkově ulici v Místku.</w:t>
      </w:r>
    </w:p>
    <w:p>
      <w:pPr/>
      <w:r>
        <w:rPr/>
        <w:t xml:space="preserve">Memorandum mezi Frýdkem-Místkem a Marlenkou zachrání historický objekt bývalé Lembergerovy tkalcovny a zajistí smysluplný rozvoj celého areálu v Hálkově ulici.</w:t>
      </w:r>
    </w:p>
    <w:p>
      <w:pPr/>
      <w:r>
        <w:rPr>
          <w:b w:val="1"/>
          <w:bCs w:val="1"/>
        </w:rPr>
        <w:t xml:space="preserve">Petr Korč (Naše Město F-M), primátor Frýdku-Místku:</w:t>
      </w:r>
      <w:r>
        <w:rPr/>
        <w:t xml:space="preserve"> "Tahle další investice, která zároveň už ale zaručuje i to, že bude zachován tenhle industriální zámeček, je velmi cenná, historicky cenná budova z pohledu města, tak si myslím, že je dobrým signálem. A já jen přeju, aby Frýdek-Místek měl takových patriotů co nejvíc."</w:t>
      </w:r>
    </w:p>
    <w:p>
      <w:pPr/>
      <w:r>
        <w:rPr>
          <w:b w:val="1"/>
          <w:bCs w:val="1"/>
        </w:rPr>
        <w:t xml:space="preserve">Gevorg Avetisjan, majitel, Marlenka International:</w:t>
      </w:r>
      <w:r>
        <w:rPr/>
        <w:t xml:space="preserve"> "Ta historická budova, kde teď stojíme, to bude taková administrativní kancelář v horním patře, ale v přízemi bude krásná stylová kavárna, stylová firemní prodejna a interaktivní muzeum. A uděláme taky originální krásný park, kde občané mohou odpočívat."</w:t>
      </w:r>
    </w:p>
    <w:p>
      <w:pPr/>
      <w:r>
        <w:rPr/>
        <w:t xml:space="preserve">Memorandum navazuje na 10 let staré memorandum o využití bývalých budov Slezanu.</w:t>
      </w:r>
    </w:p>
    <w:p>
      <w:pPr/>
      <w:r>
        <w:rPr>
          <w:b w:val="1"/>
          <w:bCs w:val="1"/>
        </w:rPr>
        <w:t xml:space="preserve">Jiří Kajzar (Naše Město F-M), náměstek primátora Frýdku-Místku:</w:t>
      </w:r>
      <w:r>
        <w:rPr/>
        <w:t xml:space="preserve"> "Tady na Hálkově už je konkrétní záměr. Už je odpracováno strašně moc práce a moc studií a tak dále a už se těšíme na to, že vznikne tady výrobní závod plu oprava tady toho krásného </w:t>
      </w:r>
      <w:r>
        <w:rPr>
          <w:i w:val="1"/>
          <w:iCs w:val="1"/>
        </w:rPr>
        <w:t xml:space="preserve">industriálního</w:t>
      </w:r>
      <w:r>
        <w:rPr/>
        <w:t xml:space="preserve"> zámečku, který jsme takhle nazvali. A kde tady to bude ozdoba, protože ta celá architektura plus celkově ta zachovalá část, která tady je, je prostorná a bude ozdobou jednak tady i té části města a doufám, že se to stane prostě něčím, co tady bude velice výjimečné."</w:t>
      </w:r>
    </w:p>
    <w:p>
      <w:pPr/>
      <w:r>
        <w:rPr/>
        <w:t xml:space="preserve">Areál Marlenka, včetně nových výrobních budov, by měl být hotov už za dva roky.</w:t>
      </w:r>
    </w:p>
    <w:p>
      <w:pPr/>
      <w:r>
        <w:rPr/>
        <w:t xml:space="preserve">---</w:t>
      </w:r>
    </w:p>
    <w:p>
      <w:pPr>
        <w:pStyle w:val="Heading1"/>
      </w:pPr>
      <w:r>
        <w:rPr>
          <w:sz w:val="36"/>
          <w:szCs w:val="36"/>
        </w:rPr>
        <w:t xml:space="preserve">Frýdek-Místek ožije komunitním centrem Nová Osmička</w:t>
      </w:r>
    </w:p>
    <w:p>
      <w:pPr/>
      <w:r>
        <w:rPr>
          <w:b w:val="1"/>
          <w:bCs w:val="1"/>
        </w:rPr>
        <w:t xml:space="preserve">Ve Frýdku-Místku také vyroste jedno z nejvýraznějších kulturních a komunitních center v MS kraji. Vzniká v areálu bývalé textilní továrny dosud známé pod názvem Přádelna bratří Neumannů. Aktuální název je nyní Nová Osmička.</w:t>
      </w:r>
    </w:p>
    <w:p>
      <w:pPr/>
      <w:r>
        <w:rPr/>
        <w:t xml:space="preserve">Nová osmička se stane už od května komunitní oázou v centru města.</w:t>
      </w:r>
    </w:p>
    <w:p>
      <w:pPr/>
    </w:p>
    <w:p>
      <w:pPr/>
      <w:r>
        <w:rPr>
          <w:b w:val="1"/>
          <w:bCs w:val="1"/>
        </w:rPr>
        <w:t xml:space="preserve">Kamil Rudolf, majitel Nové Osmičky: </w:t>
      </w:r>
      <w:r>
        <w:rPr>
          <w:i w:val="1"/>
          <w:iCs w:val="1"/>
        </w:rPr>
        <w:t xml:space="preserve">"Ten program bude mít kulturní ráz, sportovní. Můžou tady být akce, koncerty, divadla, stand-up comedy, letní kino a podobně. A věříme, že každý obyvatel našeho města si tady najde to své. A cílovou skupinou jsou všichni obyvatelé tohoto města, ale samozřejmě i z celého našeho regionu. A jak děti, lidé produktivního věku, tak senioři. Myslím si, že každý si tady najde něco, co ho může bavit."</w:t>
      </w:r>
    </w:p>
    <w:p>
      <w:pPr/>
      <w:r>
        <w:rPr/>
        <w:t xml:space="preserve">Zájemců o areál plzeňského závodu 08 ve Staroměstské ulici bylo více. Nakonec uspěl projekt Nové Osmičky.</w:t>
      </w:r>
    </w:p>
    <w:p>
      <w:pPr/>
      <w:r>
        <w:rPr>
          <w:b w:val="1"/>
          <w:bCs w:val="1"/>
        </w:rPr>
        <w:t xml:space="preserve">Petr Korč (Naše Město F-M), primátor Frýdku-Místku:</w:t>
      </w:r>
      <w:r>
        <w:rPr/>
        <w:t xml:space="preserve"> "Projekt Nová osmička je takovým symbolickým vyvrcholením celého procesu revitalizace bývalých textilních továren. Je to třešnička, je to bonus. Je to taková nejlepší, já nechci říct tečka, ale vlastně začátek toho nového života u osmičky."</w:t>
      </w:r>
    </w:p>
    <w:p>
      <w:pPr/>
      <w:r>
        <w:rPr>
          <w:b w:val="1"/>
          <w:bCs w:val="1"/>
        </w:rPr>
        <w:t xml:space="preserve">Jiří Kajzar (Naše Město F-M), náměstek primátora Frýdku-Místku:</w:t>
      </w:r>
      <w:r>
        <w:rPr/>
        <w:t xml:space="preserve"> "A teď je na investorech, aby dotáhli ty své představy a vize. U Osmičky je to speciálně velmi ambiciózní projekt, který má, řekl bych, šikovného promotéra, který je znám tím, že ty výsledky má, a jsou to výsledky, které přesahují i hranice České republiky. Takže to všechno skýtá obrovskou naději pro to, že se tady tento projekt prostě povede."</w:t>
      </w:r>
    </w:p>
    <w:p>
      <w:pPr/>
      <w:r>
        <w:rPr>
          <w:b w:val="1"/>
          <w:bCs w:val="1"/>
        </w:rPr>
        <w:t xml:space="preserve">Marcel Sikora (KDU-ČSL/SPOLU), náměstek primátora Frýdku-Místku:</w:t>
      </w:r>
      <w:r>
        <w:rPr/>
        <w:t xml:space="preserve"> "My jsme se vydali teď opravdu cestou větší podpory rodinám a tento projekt Nová Osmička je přesně ten typ projektu, který nám do této koncepce zapadá."</w:t>
      </w:r>
    </w:p>
    <w:p>
      <w:pPr/>
      <w:r>
        <w:rPr>
          <w:b w:val="1"/>
          <w:bCs w:val="1"/>
        </w:rPr>
        <w:t xml:space="preserve">Lukáš Kmec (ANO), náměstek primátora F-M:</w:t>
      </w:r>
      <w:r>
        <w:rPr/>
        <w:t xml:space="preserve"> "Jsem rád, že takto velký projekt vzniká právě tady ve Frýdku-Místku. Tím, že se s Kamilem nějakou dobu známe, tak vím, že každý svůj projekt dotáhne do naprosté dokonalosti."</w:t>
      </w:r>
    </w:p>
    <w:p>
      <w:pPr/>
      <w:r>
        <w:rPr/>
        <w:t xml:space="preserve">Už teď je jisté, že se do areálu nové osmičky přesunou akce Art of Život, Letní jazz ve městě či Pivopění.</w:t>
      </w:r>
    </w:p>
    <w:p>
      <w:pPr/>
      <w:r>
        <w:rPr/>
        <w:t xml:space="preserve">---</w:t>
      </w:r>
    </w:p>
    <w:p>
      <w:pPr>
        <w:pStyle w:val="Heading1"/>
      </w:pPr>
      <w:r>
        <w:rPr>
          <w:sz w:val="36"/>
          <w:szCs w:val="36"/>
        </w:rPr>
        <w:t xml:space="preserve">Faunapark a Lidl doplňují investice ve Frýdku-Místku</w:t>
      </w:r>
    </w:p>
    <w:p>
      <w:pPr/>
      <w:r>
        <w:rPr>
          <w:b w:val="1"/>
          <w:bCs w:val="1"/>
        </w:rPr>
        <w:t xml:space="preserve">Další dva zajímavé projekty doplňují investice do brownfieldů ve Frýdku-Místku. V bývalém textilním areálu vznikl také Faunapark a dalším významným investorem je společnost Lidl.</w:t>
      </w:r>
    </w:p>
    <w:p>
      <w:pPr/>
      <w:r>
        <w:rPr/>
        <w:t xml:space="preserve">Už 12 let provozuje Spolek dobrovolníků Faunapark v místech, kde sídlilo ředitelství Slezanů.</w:t>
      </w:r>
    </w:p>
    <w:p>
      <w:pPr/>
      <w:r>
        <w:rPr>
          <w:b w:val="1"/>
          <w:bCs w:val="1"/>
        </w:rPr>
        <w:t xml:space="preserve">Petr Dvořáček, předseda Spolku pro Faunapark ve F-M:</w:t>
      </w:r>
      <w:r>
        <w:rPr/>
        <w:t xml:space="preserve"> "My jsme zaměřeni na dva takové směry. První směry jsou dětské naučné programy pro děti základních a mateřských škol. Za tu dobu, těch 12 let, odhadujeme kolem 15 až 20 tisíc dětí, které prošly Faunaparkem. A druhá část je, že se snažíme většinou každou neděli udělat nějaký program právě pro rodiče s dětmi, pro naše nejmenší."</w:t>
      </w:r>
    </w:p>
    <w:p>
      <w:pPr/>
      <w:r>
        <w:rPr/>
        <w:t xml:space="preserve">Další historický objekt na Staroměstské ulici se promění v novou prodejnu Lidl.</w:t>
      </w:r>
    </w:p>
    <w:p>
      <w:pPr/>
      <w:r>
        <w:rPr>
          <w:b w:val="1"/>
          <w:bCs w:val="1"/>
        </w:rPr>
        <w:t xml:space="preserve">Iveta Barabášová, tiskové odd. Lidl:</w:t>
      </w:r>
      <w:r>
        <w:rPr/>
        <w:t xml:space="preserve"> "Pro naše nové prodejny vždy hledáme vhodné lokality, ať už samostatné v retailových centrech nebo v místě brownfieldu. Rozhodujícím kritériem pro výběr lokality je spádová oblast, výborná dopravní dostupnost, viditelnost pozemku a jeho parametry umožňující vybudování komfortní prodejny. V areálu Slezan ve Frýdku-Místku jsme provedli demolici starých objektů. Samotný projekt výstavby nové prodejny Lidl je aktuálně ve fázi příprav."</w:t>
      </w:r>
    </w:p>
    <w:p>
      <w:pPr/>
      <w:r>
        <w:rPr/>
        <w:t xml:space="preserve">Město s investorem jedná také o podobě nové křižovatky, která by usnadnila vjezd ke zdejším obchodům.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2-02-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2026-08-14T14:16:02+02:00</dcterms:created>
  <dcterms:modified xsi:type="dcterms:W3CDTF">2026-08-14T14:16:02+02:00</dcterms:modified>
</cp:coreProperties>
</file>

<file path=docProps/custom.xml><?xml version="1.0" encoding="utf-8"?>
<Properties xmlns="http://schemas.openxmlformats.org/officeDocument/2006/custom-properties" xmlns:vt="http://schemas.openxmlformats.org/officeDocument/2006/docPropsVTypes"/>
</file>