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Defibrilátory míří do veřejných míst Ostravy-Jihu</w:t>
      </w:r>
    </w:p>
    <w:p>
      <w:pPr/>
      <w:r>
        <w:rPr>
          <w:b w:val="1"/>
          <w:bCs w:val="1"/>
        </w:rPr>
        <w:t xml:space="preserve">Městský obvod Ostrava-Jih pokračuje v posilování bezpečnosti obyvatel. Do veřejných prostor i k dobrovolným hasičům nyní pořídil další externí defibrilátory, které mohou v případě náhlé zástavy srdce zachránit lidský život.</w:t>
      </w:r>
    </w:p>
    <w:p>
      <w:pPr/>
      <w:r>
        <w:rPr/>
        <w:t xml:space="preserve">Ostrava-Jih rozšiřuje síť automatizovaných externích defibrilátorů. Přístroje jsou určeny pro rychlou pomoc při náhlém selhání srdce a aktuálně míří na frekventovaná místa v obvodu.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“Právě tam je důležité mít možnost okamžité pomoci při náhlém selhání srdce.”</w:t>
      </w:r>
    </w:p>
    <w:p>
      <w:pPr/>
      <w:r>
        <w:rPr/>
        <w:t xml:space="preserve">Městský obvod má v současnosti k dispozici čtyři defibrilátory.</w:t>
      </w:r>
    </w:p>
    <w:p>
      <w:pPr/>
      <w:r>
        <w:rPr>
          <w:b w:val="1"/>
          <w:bCs w:val="1"/>
        </w:rPr>
        <w:t xml:space="preserve">Martina Jarošková, místostarostka Ostravy-Jihu: </w:t>
      </w:r>
      <w:r>
        <w:rPr/>
        <w:t xml:space="preserve">“Prvním je tady v pokladně Kina Luna.” </w:t>
      </w:r>
    </w:p>
    <w:p>
      <w:pPr/>
      <w:r>
        <w:rPr/>
        <w:t xml:space="preserve">Podle vedení obvodu jde především o preventivní opatření, kdyby se náhodou něco stalo. Jeden z přístrojů získali také dobrovolní hasiči v Ostravě-Hrabůvce.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“Naši dobrovolní hasiči můžou být mnohdy na místě při nějaké nehodě nebo nějakém selhání zdravotním. A když je zástava srdce, tak externí defibrilátor je v podstatě zásadní věc, kdy během pár minut můžete vrátit člověku v život.”</w:t>
      </w:r>
    </w:p>
    <w:p>
      <w:pPr/>
      <w:r>
        <w:rPr/>
        <w:t xml:space="preserve">Výhodou přístroje je jeho jednoduché ovládání.</w:t>
      </w:r>
    </w:p>
    <w:p>
      <w:pPr/>
      <w:r>
        <w:rPr>
          <w:b w:val="1"/>
          <w:bCs w:val="1"/>
        </w:rPr>
        <w:t xml:space="preserve">Otakar Šimík (ANO), místostarosta Ostravy-Jihu:</w:t>
      </w:r>
      <w:r>
        <w:rPr/>
        <w:t xml:space="preserve"> “Může ho použít i lajk. Má hlasové ovládání, přístroj sám vyhodnotí, jestli je potřeba dát impuls nebo ne, podle toho, jak si změří tep.” </w:t>
      </w:r>
    </w:p>
    <w:p>
      <w:pPr/>
      <w:r>
        <w:rPr/>
        <w:t xml:space="preserve">Z přístroje mají radost i samotní hasiči.</w:t>
      </w:r>
    </w:p>
    <w:p>
      <w:pPr/>
      <w:r>
        <w:rPr>
          <w:b w:val="1"/>
          <w:bCs w:val="1"/>
        </w:rPr>
        <w:t xml:space="preserve">Karel Kupka, starosta SDH Ostrava-Hrabůvka: </w:t>
      </w:r>
      <w:r>
        <w:rPr/>
        <w:t xml:space="preserve">“My jsme vděční, že tady ten přístroj AED máme a bude primárně na tady tomto vozidle. Takže kdykoliv vyjedeme ven, budeme ho mít sebou a jsme ho schopní použít.”</w:t>
      </w:r>
    </w:p>
    <w:p>
      <w:pPr/>
      <w:r>
        <w:rPr/>
        <w:t xml:space="preserve">Rozšíření sítě defibrilátorů má jediný cíl. Zvýšit šanci na záchranu lidského života tam, kde rozhodují minuty.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jsou v Novém Jičíně vítanou alternativou</w:t>
      </w:r>
    </w:p>
    <w:p>
      <w:pPr/>
      <w:r>
        <w:rPr>
          <w:b w:val="1"/>
          <w:bCs w:val="1"/>
        </w:rPr>
        <w:t xml:space="preserve">Sdílená kola se v Novém Jičíně osvědčila. Služba si našla téměř dva tisíce pravidelných uživatelů. Poslední rok fungují výpůjčky růžových bicyklů  bez přestávky, tedy včetně zimních měsíců.</w:t>
      </w:r>
    </w:p>
    <w:p>
      <w:pPr/>
      <w:r>
        <w:rPr/>
        <w:t xml:space="preserve">Nový Jičín zavedl nový způsob přepravy, sdílená kola, v dubnu 2024. Od února 2025 funguje služba v celoročním provozu a zajišťuje ji společnost Rekola. </w:t>
      </w:r>
    </w:p>
    <w:p>
      <w:pPr/>
      <w:r>
        <w:rPr>
          <w:b w:val="1"/>
          <w:bCs w:val="1"/>
        </w:rPr>
        <w:t xml:space="preserve">Lucie Kuběnová, odbor rozvoje a investic, MěÚ Nový Jičín: </w:t>
      </w:r>
      <w:r>
        <w:rPr/>
        <w:t xml:space="preserve">“Ukázalo se, že skutečně ta sdílená kola jsou vítanou alternativou v Novém Jičíně. V podstatě občané je využívají celoročně a jestli má Nový Jičín nějakých 23 000 obyvatel, tak necelé 2000 uživatelů patří právě mezi ty cyklisty využívající růžová kola a řada z nich jezdí skutečně pravidelně.”</w:t>
      </w:r>
    </w:p>
    <w:p>
      <w:pPr/>
      <w:r>
        <w:rPr/>
        <w:t xml:space="preserve">V loňském roce občané uskutečnili bezmála 39 tisíc jízd, za něž město zaplatilo 634 tisíc korun. Nejvíce se jezdilo v srpnu, to bylo zhruba 4 800 výpůjček, nejméně v prosinci 2 200.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taková, řekněme, možná náhrada za osobní auto nebo případně za MHD v časech, kdy nejde. MHD také využívají hlavně starší občané, případně rodiny s dětmi, kdežto ta kola jsou pro všechny generace.” </w:t>
      </w:r>
    </w:p>
    <w:p>
      <w:pPr/>
      <w:r>
        <w:rPr/>
        <w:t xml:space="preserve">Na území Nového Jičína je k dispozici 90 sdílených kol. Prvních 30 minut jízdy mají lidé zdarma, pokud jedou do Kopřivnice, tak 60 minut. Na projektu tady totiž obě města spolupracují.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spolupráce s Kopřivnici je unikátní, protože jsme byli  první města, která takto začala spolupracovat. A ukazuje se prospěšná ze dvou důvodů. Jednak díky tomu, že dohromady jsme větší aglomerace, tak se nám podařilo získat lepší cenu od toho provozovatele. A další, že lidé to opravdu využívají k přejezdu i mezi městy.” </w:t>
      </w:r>
    </w:p>
    <w:p>
      <w:pPr/>
      <w:r>
        <w:rPr/>
        <w:t xml:space="preserve">Aktuální smlouva se společností Rekola je platná do konce roku 2026.</w:t>
      </w:r>
    </w:p>
    <w:p>
      <w:pPr/>
      <w:r>
        <w:rPr/>
        <w:t xml:space="preserve">---</w:t>
      </w:r>
    </w:p>
    <w:p>
      <w:pPr/>
      <w:r>
        <w:rPr/>
        <w:t xml:space="preserve">17:00 – 1 + 2</w:t>
      </w:r>
    </w:p>
    <w:p>
      <w:pPr/>
      <w:r>
        <w:rPr/>
        <w:t xml:space="preserve">TERMINÁL UMOŽNÍ NÁKUP JÍZDENKY VE VLAKU</w:t>
      </w:r>
    </w:p>
    <w:p>
      <w:pPr/>
      <w:r>
        <w:rPr/>
        <w:t xml:space="preserve">Cestování vlakem v Moravskoslezském kraji je od února opět o něco jednodušší. Ve všech regionálních vlacích zapojených do systému ODIS si mohou cestující nově koupit jízdenku přímo ve vlaku pomocí samoobslužného terminálu. Zaplatit lze ODISkou nebo bezkontaktní platební kartou, a to bez nutnosti hledat pokladnu nebo řešit nákup jízdenky před cestou.</w:t>
      </w:r>
    </w:p>
    <w:p>
      <w:pPr/>
      <w:r>
        <w:rPr/>
        <w:t xml:space="preserve">STRÁŽNÍCI POMOHLI MUŽI BEZ KALHOT</w:t>
      </w:r>
    </w:p>
    <w:p>
      <w:pPr/>
      <w:r>
        <w:rPr/>
        <w:t xml:space="preserve">V pátek ráno vyjížděli strážníci v Ostravě-Porubě k neobvyklé události. Po ulici K Myslivně se v mrazivém počasí pohyboval muž bez kalhot. Hlídka mu poskytla tepelný komfort a doprovodila ho do azylového domu, kde dostal oblečení.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jsou se spoluprací s Novou Hutí spokojeni</w:t>
      </w:r>
    </w:p>
    <w:p>
      <w:pPr/>
      <w:r>
        <w:rPr>
          <w:b w:val="1"/>
          <w:bCs w:val="1"/>
        </w:rPr>
        <w:t xml:space="preserve">Společnost Nová Huť chce být dobrým sousedem. Leží na území dvou ostravských obvodů a oba starostové jsou s novým směřováním a komunikací s firmou spokojeni. Nový vlastník chce část výroby zachovat i dále rozvíjet a v budoucnu do Ostravy vrátit výrobu oceli tím nejekologičtějším způsobem.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Liberty. O tom, že by městský obvod, případně město mohly nabýt některé pozemky od těchto subjektů. Jedná se zejména o pozemky pod komunikacemi."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toho areálu, jeho pokračování, modernizaci, protože všichni víme, že předchozí majitel opustil huť tak, že ji v podstatě nechal, jak se říká, vykradenou."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válčit."</w:t>
      </w:r>
    </w:p>
    <w:p>
      <w:pPr/>
      <w:r>
        <w:rPr/>
        <w:t xml:space="preserve">V Nové Huti v současné době pracuje asi dva tisíce zaměstnanců. V letošním roce plánuje firma investice za asi 150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instruktor SVČ: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instruktorka SVČ: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p>
      <w:pPr/>
      <w:r>
        <w:rPr/>
        <w:t xml:space="preserve">17:00– 3</w:t>
      </w:r>
      <w:br/>
    </w:p>
    <w:p>
      <w:pPr/>
      <w:r>
        <w:rPr/>
        <w:t xml:space="preserve">KARVINÁ LETOS PLÁNUJE NOVÁ PARKOVIŠTĚ</w:t>
      </w:r>
    </w:p>
    <w:p>
      <w:pPr/>
      <w:r>
        <w:rPr/>
        <w:t xml:space="preserve">Karviná letos plánuje vznik nebo úpravu parkovacích míst v šesti lokalitách napříč městem. Celkem by mělo přibýt více než 130 parkovacích stání, která mají ulevit dlouhodobě napjaté situaci s parkováním v jednotlivých částech města.#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„Parkování je dnes téma, které řeší prakticky každé město. Volného prostoru ubývá a najít místo, kde lze parkoviště vybudovat, je čím dál složitější.“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„Město aktuálně pracuje například na přípravě projektů v Hranicích, Ráji nebo Mizerově.“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Veřejné bruslení v Havířově táhne stovky lidí</w:t>
      </w:r>
    </w:p>
    <w:p>
      <w:pPr/>
      <w:r>
        <w:rPr>
          <w:b w:val="1"/>
          <w:bCs w:val="1"/>
        </w:rPr>
        <w:t xml:space="preserve">Veřejné bruslení v Havířově letos láme návštěvnické rekordy jak na zimním stadionu, tak na venkovním kluzišti.  Bruslení přitahuje napříč generacemi celé rodiny i pamětníky, kteří se na led vracejí po desítkách let.</w:t>
      </w:r>
    </w:p>
    <w:p>
      <w:pPr/>
      <w:r>
        <w:rPr/>
        <w:t xml:space="preserve">Ani silný mráz neodradil zájemce od návštěvy nedělního veřejného bruslení na zimním stadionu. Jít si zabruslit a užít si sportovní zábavu dorazilo téměř 200 lidí.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"My jsme si přišli zabruslit, protože já tu mám mladšího bráchu, který má tři a půl roku a bruslí tady. Tak jsem se chtěl taky jít na led."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"Já už tady chodím od  roku 1976 ,to tu znám jako svoje boty."</w:t>
      </w:r>
    </w:p>
    <w:p>
      <w:pPr/>
      <w:r>
        <w:rPr/>
        <w:t xml:space="preserve">Vy jste ale tady prožil i nějakou lásku.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"Ano, svoji ženu jsem tady poznal. Rozbil jsem jí trochu obličej, ale v rámci hokeje. Jako ne, to už je hodně dávno. Rok 82."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Občas je tu hodně lidí, takže se to špatně zvládá. Ale jelikož moje babička trénovala krasobruslení a děda hrál hokej, tak se mi ten sport líbí </w:t>
      </w:r>
      <w:r>
        <w:rPr>
          <w:i w:val="1"/>
          <w:iCs w:val="1"/>
        </w:rPr>
        <w:t xml:space="preserve">a chci se zlepšovat."</w:t>
      </w:r>
    </w:p>
    <w:p>
      <w:pPr/>
      <w:r>
        <w:rPr/>
        <w:t xml:space="preserve">Zájem o bruslení, ať už ve víceúčelové hale, nebo na venkovním kluzišti, je letos rekordní.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"Tento rok nás velmi překvapil, protože zájem je obrovský. Venkovní ledové kluziště bylo spuštěno od 5. prosince a již ho navštívilo k tomuto dni přes 10 000 návštěvníků, což je více než za celou sezonu loňského roku. A na zimním stadionu víceúčelové hale bylo veřejné bruslení spuštěno o něco později z důvodu rekonstrukce střechy, to znamená od 11. ledna, a již teď tam bylo víc než tisíc návštěvníků, kteří si užívali veřejné bruslení."</w:t>
      </w:r>
    </w:p>
    <w:p>
      <w:pPr/>
      <w:r>
        <w:rPr>
          <w:i w:val="1"/>
          <w:iCs w:val="1"/>
        </w:rPr>
        <w:t xml:space="preserve">Veřejné bruslení na zimním stadionu se koná prozatím vždy v sobotu a neděli.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2026-03-23T14:09:36+01:00</dcterms:created>
  <dcterms:modified xsi:type="dcterms:W3CDTF">2026-03-23T14:09:36+01:00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