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Těžba černého uhlí v ČR skončila, z Dolu ČSM byl vyvezen poslední vozík</w:t>
      </w:r>
    </w:p>
    <w:p>
      <w:pPr/>
      <w:r>
        <w:rPr>
          <w:b w:val="1"/>
          <w:bCs w:val="1"/>
        </w:rPr>
        <w:t xml:space="preserve">Z podzemí Dolu ČSM ve Stonavě na Karvinsku byl ve středu vyvezen symbolický poslední vozík s černým uhlím. Těžba tím skončila nejen v této šachtě, ale po zhruba 250 letech v celé České republice.</w:t>
      </w:r>
    </w:p>
    <w:p>
      <w:pPr/>
      <w:r>
        <w:rPr/>
        <w:t xml:space="preserve">Těžba černého uhlí v Česku skončila. To první se začalo dobývat v Ostravě na konci 18. století. Před 30 roky byla těžba ukončena v ostravských šachtách, následně v dolech na Frýdecko-Místecku a nyní končí definitivně i na Karvinsku. </w:t>
      </w:r>
    </w:p>
    <w:p>
      <w:pPr/>
      <w:r>
        <w:rPr/>
        <w:t xml:space="preserve">Na slavnostní vyvezení posledního vozíku z Dolu ČSM se přišli podívat i bývalí havíři. </w:t>
      </w:r>
    </w:p>
    <w:p>
      <w:pPr/>
      <w:r>
        <w:rPr>
          <w:b w:val="1"/>
          <w:bCs w:val="1"/>
        </w:rPr>
        <w:t xml:space="preserve">Jiří Parchanski a Boleslav Foltyn, bývalí horníci Dolu ČSM: </w:t>
      </w:r>
      <w:r>
        <w:rPr/>
        <w:t xml:space="preserve">“Já jsem dělal jenom v remíze na opravě lokomotiv. A já s ním. Od roku 1984. Mi to stačilo, já jsem se necpal nikdy do předku. Stačilo v té remíze a byl jsem spokojený.”</w:t>
      </w:r>
    </w:p>
    <w:p>
      <w:pPr/>
      <w:r>
        <w:rPr>
          <w:b w:val="1"/>
          <w:bCs w:val="1"/>
        </w:rPr>
        <w:t xml:space="preserve">Radek Mokrý, bývalý horník Dolu ČSM:</w:t>
      </w:r>
      <w:r>
        <w:rPr/>
        <w:t xml:space="preserve"> "Je mi 56 let. Pracoval jsem tady zhruba 35 let. Něco začalo, něco končí. Takže je to takhle trošku smutné určitě. Hornictví prostě končí. Já jsem přišel na šachtu v době, kdy mi otec zakazoval jít na šachtu, že neexistuje. A nakonec jsem celý svůj aktivní život pracoval na šachtu.”</w:t>
      </w:r>
    </w:p>
    <w:p>
      <w:pPr/>
      <w:r>
        <w:rPr>
          <w:b w:val="1"/>
          <w:bCs w:val="1"/>
        </w:rPr>
        <w:t xml:space="preserve">Josef Bělica (ANO), hejtman MSK: </w:t>
      </w:r>
      <w:r>
        <w:rPr/>
        <w:t xml:space="preserve">“Dneska opustil poslední vytěžený vozík černého uhlí Důl ČSM. Je to takový nostalgický okamžik, který je symbolický pro náš region a přes deset generací tady našich předků těžilo uhlí a já si myslím, že to s tím regionem zůstane spjato a to navždy a byl bych moc rád, aby ty hornické tradice se v rámci našeho Moravskoslezského kraje podařilo zachovat.”</w:t>
      </w:r>
    </w:p>
    <w:p>
      <w:pPr/>
      <w:r>
        <w:rPr/>
        <w:t xml:space="preserve">Jen z Dolu ČSM bylo za necelých 60 let vytěženo na 124 milionů tun uhlí. Podle některých havířů by se poslední šachta neměla zasypávat. </w:t>
      </w:r>
    </w:p>
    <w:p>
      <w:pPr/>
      <w:r>
        <w:rPr>
          <w:b w:val="1"/>
          <w:bCs w:val="1"/>
        </w:rPr>
        <w:t xml:space="preserve">Rostislav Grim, předseda Kroužku krojovaných horníků Dolu František: </w:t>
      </w:r>
      <w:r>
        <w:rPr/>
        <w:t xml:space="preserve">"Nemělo by se to zasypávat, mohlo by se to aspoň trošku zajistit. Protože kdo vidí dopředu, nějaká Sibyla nebo někdo? Vidíte okolí, v Německu, jaderné elektrárny, všichni něco pořád se o něco bojí, ale my jednoduše všecko likvidujeme.”</w:t>
      </w:r>
    </w:p>
    <w:p>
      <w:pPr/>
      <w:r>
        <w:rPr/>
        <w:t xml:space="preserve">S přípravou na zasypání šachty se však už začalo. </w:t>
      </w:r>
    </w:p>
    <w:p>
      <w:pPr/>
      <w:r>
        <w:rPr>
          <w:b w:val="1"/>
          <w:bCs w:val="1"/>
        </w:rPr>
        <w:t xml:space="preserve">Roman Sikora, generální ředitel OKD:</w:t>
      </w:r>
      <w:r>
        <w:rPr/>
        <w:t xml:space="preserve"> “My jsme začali prakticky okamžitě po ukončení důlní činnosti s technickou likvidací dolů. V dole jsme už vybudovali 47 hrází k přehrazení vodorovných důlních děl. Pro vaši představu musíme jich vybudovat 87.  Takže jsme téměř v polovině. Z toho je vidět, že jsme už v roce 2025 nezaháleli a chystali jsme se na ukončení těžby. Pak budeme muset provést zásyp a utěsnění svislých důlní děl. To budeme provádět následně. Máme na to harmonogram prací a vypadá to, že podle toho harmonogramu bychom měli být hotovi někdy ve čtvrtém kvartálu roku 2028."</w:t>
      </w:r>
    </w:p>
    <w:p>
      <w:pPr/>
      <w:r>
        <w:rPr/>
        <w:t xml:space="preserve">Přesto, že skončila těžba uhlí a šachta bude postupně zasypána, z podzemí se bude několik dalších desítek let čerpat důlní plyn. Podobně je tomu i na jiných šachtách v regionu. </w:t>
      </w:r>
    </w:p>
    <w:p>
      <w:pPr/>
      <w:r>
        <w:rPr/>
        <w:t xml:space="preserve">---</w:t>
      </w:r>
    </w:p>
    <w:p>
      <w:pPr>
        <w:pStyle w:val="Heading1"/>
      </w:pPr>
      <w:r>
        <w:rPr>
          <w:sz w:val="36"/>
          <w:szCs w:val="36"/>
        </w:rPr>
        <w:t xml:space="preserve">Tříkrálová sbírka v Porubě vynesla 161 000 Kč</w:t>
      </w:r>
    </w:p>
    <w:p>
      <w:pPr/>
      <w:r>
        <w:rPr>
          <w:b w:val="1"/>
          <w:bCs w:val="1"/>
        </w:rPr>
        <w:t xml:space="preserve">Tříkrálová sbírka má za sebou 26. ročník. Pokladničky jsou rozpečetěny a finanční dary spočítány. Tříkrálovou sbírku v Ostravě a okolí realizuje Charita Ostrava ve spolupráci s Charitou sv. Alexandra.</w:t>
      </w:r>
    </w:p>
    <w:p>
      <w:pPr/>
      <w:r>
        <w:rPr/>
        <w:t xml:space="preserve"> Letos se podařilo v Tříkrálové sbírce v Ostravě a okolí vybrat 3 022 394 Kč. Zapojilo se 1700 koledníků s pokladničkami a lidé přispívali také on-line. V Porubě letos sbírka vynesla 161 000 korun. </w:t>
      </w:r>
    </w:p>
    <w:p>
      <w:pPr/>
      <w:r>
        <w:rPr>
          <w:b w:val="1"/>
          <w:bCs w:val="1"/>
        </w:rPr>
        <w:t xml:space="preserve">Veronika Curylová, koordinátorka Tříkrálové sbírky, Charita Ostrava: </w:t>
      </w:r>
      <w:r>
        <w:rPr>
          <w:i w:val="1"/>
          <w:iCs w:val="1"/>
        </w:rPr>
        <w:t xml:space="preserve">,,Je to krásná částka. Myslím si, že na to, že máme těch koledníků v Porubě pořád strašně málo, že jich tam vychází fakt kolem 50.”</w:t>
      </w:r>
    </w:p>
    <w:p>
      <w:pPr/>
      <w:r>
        <w:rPr/>
        <w:t xml:space="preserve">V ulicích se bohužel objevili také falešní koledníci, ti praví se ale poznají snadno.</w:t>
      </w:r>
    </w:p>
    <w:p>
      <w:pPr/>
      <w:r>
        <w:rPr>
          <w:b w:val="1"/>
          <w:bCs w:val="1"/>
        </w:rPr>
        <w:t xml:space="preserve">Veronika Curylová, koordinátorka Tříkrálové sbírky, Charita Ostrava</w:t>
      </w:r>
      <w:r>
        <w:rPr>
          <w:b w:val="1"/>
          <w:bCs w:val="1"/>
        </w:rPr>
        <w:t xml:space="preserve">: </w:t>
      </w:r>
      <w:r>
        <w:rPr>
          <w:i w:val="1"/>
          <w:iCs w:val="1"/>
        </w:rPr>
        <w:t xml:space="preserve">,,Určitě musí mít plnou moc, kde má vyplněné své iniciály, číslo občanského průkazu a číslo pokladničky. Pokladnička je s logem Charity, s číslem a hlavně tam musí být pečeť nějakého úřadu.” </w:t>
      </w:r>
    </w:p>
    <w:p>
      <w:pPr/>
      <w:r>
        <w:rPr/>
        <w:t xml:space="preserve">Charita Ostrava využije výtěžek z Tříkrálové sbírky na financování schválených projektů.</w:t>
      </w:r>
    </w:p>
    <w:p>
      <w:pPr/>
      <w:r>
        <w:rPr>
          <w:b w:val="1"/>
          <w:bCs w:val="1"/>
        </w:rPr>
        <w:t xml:space="preserve">Martin Pražák, ředitel, Charita Ostrava:</w:t>
      </w:r>
      <w:r>
        <w:rPr>
          <w:i w:val="1"/>
          <w:iCs w:val="1"/>
        </w:rPr>
        <w:t xml:space="preserve">,,Výstavba </w:t>
      </w:r>
      <w:r>
        <w:rPr>
          <w:i w:val="1"/>
          <w:iCs w:val="1"/>
        </w:rPr>
        <w:t xml:space="preserve">nového domova pro seniory sv. Hedviky v areálu Lékařské fakulty. Další část půjde na pořízení automobilu pro mobilní hospic sv. Kryštofa a pomůžeme i sociálnímu šatníku.”</w:t>
      </w:r>
    </w:p>
    <w:p>
      <w:pPr/>
      <w:r>
        <w:rPr/>
        <w:t xml:space="preserve">Charita sv. Alexandra využije prostředky ze sbírky na podporu služby chráněného bydlení pro lidi s duševním onemocněním. I přesto, že Tříkrálové koledníky už v ulicích nepotkáme, stále je možné přispívat až do 30. dubna do on-line pokladničky. A hlásit se mohou už nyní i koledníci, kteří by se chtěli do sbírky zapojit příští rok.</w:t>
      </w:r>
    </w:p>
    <w:p>
      <w:pPr/>
      <w:r>
        <w:rPr/>
        <w:t xml:space="preserve">---</w:t>
      </w:r>
    </w:p>
    <w:p>
      <w:pPr/>
      <w:r>
        <w:rPr/>
        <w:t xml:space="preserve">17:00 – 1</w:t>
      </w:r>
    </w:p>
    <w:p>
      <w:pPr/>
      <w:r>
        <w:rPr/>
        <w:t xml:space="preserve">ALBRECHTOVA SŠ BUDE MÍT NOVÉ DÍLNY</w:t>
      </w:r>
    </w:p>
    <w:p>
      <w:pPr/>
      <w:r>
        <w:rPr/>
        <w:t xml:space="preserve">Albrechtova střední škola v Českém Těšíně se dočká nových moderních dílen. Moravskoslezský kraj zahájil investici za téměř 60 milionů korun, díky které vznikne nová hala pro výuku zemědělských oborů i moderní polygrafická dílna. Projekty mají zlepšit podmínky pro praktickou výuku a hotovo má být postupně už během letošního roku a příštího jara.</w:t>
      </w:r>
    </w:p>
    <w:p>
      <w:pPr/>
      <w:r>
        <w:rPr/>
        <w:t xml:space="preserve">---</w:t>
      </w:r>
    </w:p>
    <w:p>
      <w:pPr>
        <w:pStyle w:val="Heading1"/>
      </w:pPr>
      <w:r>
        <w:rPr>
          <w:sz w:val="36"/>
          <w:szCs w:val="36"/>
        </w:rPr>
        <w:t xml:space="preserve">V opavské knihovně vznikla první AI budka pro veřejnost</w:t>
      </w:r>
    </w:p>
    <w:p>
      <w:pPr/>
      <w:r>
        <w:rPr>
          <w:b w:val="1"/>
          <w:bCs w:val="1"/>
        </w:rPr>
        <w:t xml:space="preserve">Opava patří mezi první města v Česku, kde si lidé mohou vyzkoušet umělou inteligenci ve speciálním veřejném prostoru. V Knihovně Petra Bezruče byla slavnostně otevřena takzvaná AI budka, která nabízí bezpečný a klidný přístup k moderním technologiím.</w:t>
      </w:r>
    </w:p>
    <w:p>
      <w:pPr/>
      <w:r>
        <w:rPr/>
        <w:t xml:space="preserve">Knihovna Petra Bezruče v Opavě se stala místem, kde se potkává kultura s nejnovějšími technologiemi. Slavnostně zde byla otevřena první AI budka, akusticky uzavřený prostor, který umožňuje veřejnosti bezpečně pracovat s umělou inteligencí.</w:t>
      </w:r>
    </w:p>
    <w:p>
      <w:pPr/>
      <w:r>
        <w:rPr>
          <w:b w:val="1"/>
          <w:bCs w:val="1"/>
        </w:rPr>
        <w:t xml:space="preserve">Lukáš Pavelek, předseda představenstva OHK Opava: </w:t>
      </w:r>
      <w:r>
        <w:rPr/>
        <w:t xml:space="preserve">“Když jsme založili AI Club tady při hospodářské komoře v Opavě, tak vznikla myšlenka vytvořit nějaký prostor, kde by občané města měli přístup k těm nejnovějším technologiím a zároveň, kde by se nemuseli bát o svou bezpečnost, o bezpečnost dat.”</w:t>
      </w:r>
    </w:p>
    <w:p>
      <w:pPr/>
      <w:r>
        <w:rPr/>
        <w:t xml:space="preserve">Budka je navržena tak, aby uživatelům poskytla soukromí i technologické zázemí. </w:t>
      </w:r>
    </w:p>
    <w:p>
      <w:pPr/>
      <w:r>
        <w:rPr>
          <w:b w:val="1"/>
          <w:bCs w:val="1"/>
        </w:rPr>
        <w:t xml:space="preserve">Tomáš Navrátil (ANO), primátor Opavy: </w:t>
      </w:r>
      <w:r>
        <w:rPr/>
        <w:t xml:space="preserve">“Mají možnost používat nejmodernější technologie AI a vlastně v akusticky utlumeném prostředí. Tato technologie nikde v České republice není a pokud se bude lidem líbit, tak bychom byli rádi, kdyby se tato akustická budka dostala i do jiných prostor a třeba měst."</w:t>
      </w:r>
    </w:p>
    <w:p>
      <w:pPr/>
      <w:r>
        <w:rPr/>
        <w:t xml:space="preserve">Důraz byl kladen především na bezpečnost uživatelů a ochranu dat.</w:t>
      </w:r>
    </w:p>
    <w:p>
      <w:pPr/>
      <w:r>
        <w:rPr>
          <w:b w:val="1"/>
          <w:bCs w:val="1"/>
        </w:rPr>
        <w:t xml:space="preserve">Michal Krčmařík, dodavatel hardwaru</w:t>
      </w:r>
      <w:r>
        <w:rPr/>
        <w:t xml:space="preserve">: “Po odhlášení z daného notebooku se automaticky smaže všechna historie na webu. Je tam i varianta, že uživatel může na toto odhlášení zapomenout. V případě toho je tam nastaveno, že se má notebook automaticky po 30 minutách odhlásit a zároveň smazat tuto historii.”</w:t>
      </w:r>
    </w:p>
    <w:p>
      <w:pPr/>
      <w:r>
        <w:rPr/>
        <w:t xml:space="preserve">AI budka v opavské knihovně tak představuje další krok k modernímu a otevřenému městu, které chce nové technologie přiblížit co nejširší veřejnosti bezpečně, srozumitelně a dostupně.</w:t>
      </w:r>
    </w:p>
    <w:p>
      <w:pPr/>
      <w:r>
        <w:rPr/>
        <w:t xml:space="preserve">---</w:t>
      </w:r>
    </w:p>
    <w:p>
      <w:pPr>
        <w:pStyle w:val="Heading1"/>
      </w:pPr>
      <w:r>
        <w:rPr>
          <w:sz w:val="36"/>
          <w:szCs w:val="36"/>
        </w:rPr>
        <w:t xml:space="preserve">Hlušina prý může prohořet pod vzdušnou stěnou</w:t>
      </w:r>
    </w:p>
    <w:p>
      <w:pPr/>
      <w:r>
        <w:rPr>
          <w:b w:val="1"/>
          <w:bCs w:val="1"/>
        </w:rPr>
        <w:t xml:space="preserve">Vedení společnosti OKK Koksovny se obává, že Ostravě hrozí na odvalu v Heřmanicích ekologická katastrofa. Oddělovací stěna mezi hořící hlušinou a skládkou nebezpečného odpadu prý není dostatečně hluboká a oheň by se mohl rozšířit i na toxické látky. Diamo, které má sanaci na starosti, ale jakékoliv pochybení odmítá.</w:t>
      </w:r>
    </w:p>
    <w:p>
      <w:pPr/>
      <w:r>
        <w:rPr/>
        <w:t xml:space="preserve">Heřmanice Halda se opět stala předmětem sporu. Spolumajitel pozemků, společnost OKD Koksovny, totiž odmítla druhému vlastníkovi, státnímu podniku Diamo, další budování vzdušných stěn, které by měly oddělit hořící část od valu. Je to prý zbytečné, protože nejdůležitější oddělovací stěna, která je již hotová a odděluje od hlušiny skládku toxického odpadu, není dostatečně hluboká a oheň se tak prý může šířit.</w:t>
      </w:r>
    </w:p>
    <w:p>
      <w:pPr/>
      <w:r>
        <w:rPr>
          <w:b w:val="1"/>
          <w:bCs w:val="1"/>
        </w:rPr>
        <w:t xml:space="preserve">Pavel Woznica, výkonný ředitel OKK Koksovny:</w:t>
      </w:r>
      <w:r>
        <w:rPr/>
        <w:t xml:space="preserve"> "Pod ní se tady bavíme o nějaké vrstvě 11 až 10 metrů, která může vlastně přenášet termální aktivitu z té aktivní části odvalu směrem na naši skládku chemického odpadu."</w:t>
      </w:r>
    </w:p>
    <w:p>
      <w:pPr/>
      <w:r>
        <w:rPr/>
        <w:t xml:space="preserve">V novém projektu navazujících vzdušných stěn chce navíc Diamo kopat hlouběji, což se nezdá ani náměstkovi primátora Ostravy pro životní prostředí, a chce rozpor vysvětlit po báňském úřadu, který ho povoluje.</w:t>
      </w:r>
    </w:p>
    <w:p>
      <w:pPr/>
      <w:r>
        <w:rPr>
          <w:b w:val="1"/>
          <w:bCs w:val="1"/>
        </w:rPr>
        <w:t xml:space="preserve">Aleš Boháč (Starostové pro Ostravu), náměstek primátora Ostravy:</w:t>
      </w:r>
      <w:r>
        <w:rPr/>
        <w:t xml:space="preserve"> "Vyjadřujeme stejné pochyby, že stávající vzdušná stěna vypadá, že je založená v jiné hloubce."</w:t>
      </w:r>
    </w:p>
    <w:p>
      <w:pPr/>
      <w:r>
        <w:rPr/>
        <w:t xml:space="preserve">Diamo ale jakékoliv pochybení odmítá.</w:t>
      </w:r>
    </w:p>
    <w:p>
      <w:pPr/>
      <w:r>
        <w:rPr>
          <w:b w:val="1"/>
          <w:bCs w:val="1"/>
        </w:rPr>
        <w:t xml:space="preserve">Tomáš Indrei, mluvčí státního podniku Diamo:</w:t>
      </w:r>
      <w:r>
        <w:rPr/>
        <w:t xml:space="preserve"> "My si stojíme za tím, že oddělovací stěna plní preventivní funkci proti hoření termální aktivity směrem ke skládce chemického odpadu a byla založena na úrovni podzemní vody."</w:t>
      </w:r>
    </w:p>
    <w:p>
      <w:pPr/>
      <w:r>
        <w:rPr/>
        <w:t xml:space="preserve">Součástí od valu je také skládka dehtu z koksovny, které by v případě zapálení způsobily ekologickou katastrofu. Náměstek primátora Aleš Boháč navrhuje, aby Diamo zpřístupnilo své vrty a prokázalo pravdu tím, že do nich spustí metr a teploměr. </w:t>
      </w:r>
    </w:p>
    <w:p>
      <w:pPr/>
      <w:r>
        <w:rPr/>
        <w:t xml:space="preserve">---</w:t>
      </w:r>
    </w:p>
    <w:p>
      <w:pPr/>
      <w:r>
        <w:rPr/>
        <w:t xml:space="preserve">17:00 – 2</w:t>
      </w:r>
    </w:p>
    <w:p>
      <w:pPr/>
      <w:r>
        <w:rPr/>
        <w:t xml:space="preserve">HASIČI PŘEPRAVUJÍ HUMANITÁRNÍ POMOC</w:t>
      </w:r>
    </w:p>
    <w:p>
      <w:pPr/>
      <w:r>
        <w:rPr/>
        <w:t xml:space="preserve">Hasiči ze Záchranného útvaru v Hlučíně zahájili přepravu humanitární pomoci pro Ukrajinu. Stát tam posílá 55 elektrocentrál, které hasiči postupně přepraví ze čtyř skladů Státních hmotných rezerv do Polska, kde si je následně převezme ukrajinská strana. Vláda na tuto pomoc vyčlenila 10 milionů korun. Centrály ale plánuje nahradit za nové v hodnotě až čtyřiceti milionů korun.</w:t>
      </w:r>
    </w:p>
    <w:p>
      <w:pPr/>
      <w:r>
        <w:rPr>
          <w:b w:val="1"/>
          <w:bCs w:val="1"/>
          <w:i w:val="1"/>
          <w:iCs w:val="1"/>
        </w:rPr>
        <w:t xml:space="preserve">Jana Urbancová, mluvčí ZÚ HZS ČR:</w:t>
      </w:r>
      <w:r>
        <w:rPr>
          <w:i w:val="1"/>
          <w:iCs w:val="1"/>
        </w:rPr>
        <w:t xml:space="preserve"> „Celou operaci zabezpečí 44 příslušníků záchranného útvaru s 22 kusy techniky. Přeprava bude zahrnovat nejen transport, ale i nakládku elektrocentrál.“</w:t>
      </w:r>
    </w:p>
    <w:p>
      <w:pPr>
        <w:pStyle w:val="Heading1"/>
      </w:pPr>
      <w:r>
        <w:rPr>
          <w:sz w:val="36"/>
          <w:szCs w:val="36"/>
        </w:rPr>
        <w:t xml:space="preserve">Nejlepší sportovci, kolektivy a osobnosti kultury</w:t>
      </w:r>
    </w:p>
    <w:p>
      <w:pPr/>
      <w:r>
        <w:rPr>
          <w:b w:val="1"/>
          <w:bCs w:val="1"/>
        </w:rPr>
        <w:t xml:space="preserve">Do bruntálského městského divadla se sjely tx nejlepší osobnosti a kolektivy regionálního sportu a kultury. Pod taktovkou ČUS ocenili zástupci měst i MS kraje ty nejlepší reprezentanty celého regionu.</w:t>
      </w:r>
    </w:p>
    <w:p>
      <w:pPr/>
      <w:r>
        <w:rPr/>
        <w:t xml:space="preserve">  Ocenili  je hejtman Moravskoslezského kraje, zástupci samospráv, okresního,  krajského i celostátního sdružení České unie sportu.</w:t>
      </w:r>
    </w:p>
    <w:p>
      <w:pPr/>
      <w:r>
        <w:rPr>
          <w:b w:val="1"/>
          <w:bCs w:val="1"/>
        </w:rPr>
        <w:t xml:space="preserve">Josef  Bělica (ANO), hejtman MS kraje:</w:t>
      </w:r>
      <w:r>
        <w:rPr/>
        <w:t xml:space="preserve"> „Sport je velice důležitou  součástí našich životů a já jsem dneska měl možnost,  poblahopřát těm nejlepším sportovcům z okresu Bruntál a z  města Bruntálu. Jsem moc rád a moc si vážím toho, že mě  pozvali.  Jejich  výsledky za rok 2025 byly opravdu úžasné, takže moc gratuluji.“</w:t>
      </w:r>
    </w:p>
    <w:p>
      <w:pPr/>
      <w:r>
        <w:rPr>
          <w:b w:val="1"/>
          <w:bCs w:val="1"/>
        </w:rPr>
        <w:t xml:space="preserve">Ladislav  Velebný, předseda ČUS Bruntál:</w:t>
      </w:r>
      <w:r>
        <w:rPr/>
        <w:t xml:space="preserve"> „Naši sportovci si za rok 2025  zaslouží velké poděkování. Bylo to další a lepší. Zvedli  jsme tu laťku, když se to udělalo společně s městem Bruntál a  věřím, že budou zdraví a úspěšní i v roce 2026.“</w:t>
      </w:r>
    </w:p>
    <w:p>
      <w:pPr/>
      <w:r>
        <w:rPr>
          <w:b w:val="1"/>
          <w:bCs w:val="1"/>
        </w:rPr>
        <w:t xml:space="preserve">Jan  Urban, předseda Olympia Bruntál, referent ČUS Bruntál, pořadatel: </w:t>
      </w:r>
      <w:r>
        <w:rPr/>
        <w:t xml:space="preserve"> „Máme za sebou nultý roční vyhlášení ankety nejlepší  sportovec okresu Bruntál, který jsem poprvé dělali s městem  Bruntál. Já jsem moc rád, že se tento nultý ročník podařil.  Chtěl bych moc poděkovat všem, kteří se o to zasloužili, ale  není to jenom Bruntál. Jsou to i starostové a starostky obcí,  odkud sportovci pocházejí a jsem rád, že všichni přijali  pozvání a bylo to tady v bruntálském divadle krásné a co mám  první reakce, všem se toto vyhlášení líbilo.“</w:t>
      </w:r>
    </w:p>
    <w:p>
      <w:pPr/>
      <w:r>
        <w:rPr>
          <w:b w:val="1"/>
          <w:bCs w:val="1"/>
        </w:rPr>
        <w:t xml:space="preserve">Jan  Boháč, předseda ČUS ČR: </w:t>
      </w:r>
      <w:r>
        <w:rPr/>
        <w:t xml:space="preserve">„Poděkovat je potřeba především  funkcionářům klubů. Poděkovat trenérům, kteří se ve svém  volném čase věnují dětem, vedou je ke sportu, učí je všechny  sportovní dovednosti, učí je prohrávat, učí je vyhrávat a  funkcionáři týmů musí zajistit chod sportovišť. Musí zajistit  účast na soutěžích, musí komunikovat s rodiči. To všechno je  pro sport klíčové a dobrovolníci ve sportu, kteří působí v  klubech, tak jsou mnohdy nedocenění a je potřeba se tomu více  věnovat.“</w:t>
      </w:r>
    </w:p>
    <w:p>
      <w:pPr/>
      <w:r>
        <w:rPr/>
        <w:t xml:space="preserve">Ocenění  těch nejlepších se neslo ve velmi slavnostní atmosféře a před  zaplněným divadlem.</w:t>
      </w:r>
    </w:p>
    <w:p>
      <w:pPr/>
      <w:r>
        <w:rPr>
          <w:b w:val="1"/>
          <w:bCs w:val="1"/>
        </w:rPr>
        <w:t xml:space="preserve">Adam  Simko, oceněný sportovec, plavání:</w:t>
      </w:r>
      <w:r>
        <w:rPr/>
        <w:t xml:space="preserve"> „Byl jsem oceněný za  plavání. Byl jsem 3. na MČR 200 znak na 50 metrovém bazénu. Čeká  mě zase MČR, jestli se dostanu, snad jo.“</w:t>
      </w:r>
    </w:p>
    <w:p>
      <w:pPr/>
      <w:r>
        <w:rPr>
          <w:b w:val="1"/>
          <w:bCs w:val="1"/>
        </w:rPr>
        <w:t xml:space="preserve">Filip  Krečmer, oceněný sportovec, koloběh: </w:t>
      </w:r>
      <w:r>
        <w:rPr/>
        <w:t xml:space="preserve">„Byl jsem oceněný za  svoje vítězství 4 násobné na ME v Holandsku na koloběhu. Tenhle  rok se koná MS, takže doufám, že budu mistr světa.“</w:t>
      </w:r>
    </w:p>
    <w:p>
      <w:pPr/>
      <w:r>
        <w:rPr>
          <w:b w:val="1"/>
          <w:bCs w:val="1"/>
        </w:rPr>
        <w:t xml:space="preserve">Katrin  Ivanovová, oceněná sportovkyně, box: </w:t>
      </w:r>
      <w:r>
        <w:rPr/>
        <w:t xml:space="preserve">„Letos jsem dosáhla 3.  místa na ME, obhájila jsem si to z minulého roku a také titul  mistryně ČR, to už je vlastně šestý a moc si toho vážím  celého. Letos bude asi to stejné, myslím si to mistrovství  republiky, pak ta Evropa, nějaké turnaje, letos ta Evropa snad  cinkne zlatem.“</w:t>
      </w:r>
    </w:p>
    <w:p>
      <w:pPr/>
      <w:r>
        <w:rPr>
          <w:b w:val="1"/>
          <w:bCs w:val="1"/>
        </w:rPr>
        <w:t xml:space="preserve">Martin "Miki"  Zábranský, oceněný, osobnost kultury: </w:t>
      </w:r>
      <w:r>
        <w:rPr/>
        <w:t xml:space="preserve">„Když jsem dostal  pozvánku na tuhletu akci, tak jsem byl úplně v šoku, že vybrali  mě. Po 10 letech se mi podařilo to, že mě tady lidi mají opravdu  rádi a já mám moc rád lidi, takže jsem, jsem dojatej.“</w:t>
      </w:r>
    </w:p>
    <w:p>
      <w:pPr/>
      <w:r>
        <w:rPr/>
        <w:t xml:space="preserve">Poděkování  a odměny oceněným předávali také starostové dotčených měst  a obcí - Krnova, Bruntálu, Horního Benešova, Rýmařova a Meziny.</w:t>
      </w:r>
    </w:p>
    <w:p>
      <w:pPr/>
      <w:r>
        <w:rPr>
          <w:b w:val="1"/>
          <w:bCs w:val="1"/>
        </w:rPr>
        <w:t xml:space="preserve">Martin  Henč (ANO), starosta Bruntálu:</w:t>
      </w:r>
      <w:r>
        <w:rPr/>
        <w:t xml:space="preserve"> „Za město Bruntál patří  poděkování všem, kteří byli ocenění, protože ti nám  dokazují, že nejenom město Bruntál, ale celý okres je místem,  kde je talent, kde je energie a kde je budoucnost. A opravdu patří  všem velké poděkování. Je mou milou povinností také poděkovat  panu místostarostovi Radu Zatloukalovi, který v podstatě vymyslel  to, že dneska byli oceněni sportovci jak z okresu, tak z Bruntálu,  ve spojení s ČUS. To je velmi důležité a o to to mělo větší  náboj a bylo to o to slavnostnější. Takže úžasné.“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2026-10-13T19:28:27+02:00</dcterms:created>
  <dcterms:modified xsi:type="dcterms:W3CDTF">2026-10-13T19:28:27+02:00</dcterms:modified>
</cp:coreProperties>
</file>

<file path=docProps/custom.xml><?xml version="1.0" encoding="utf-8"?>
<Properties xmlns="http://schemas.openxmlformats.org/officeDocument/2006/custom-properties" xmlns:vt="http://schemas.openxmlformats.org/officeDocument/2006/docPropsVTypes"/>
</file>