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řeší nepořádek v lokalitě ulice Švermova</w:t>
      </w:r>
    </w:p>
    <w:p>
      <w:pPr/>
      <w:r>
        <w:rPr>
          <w:b w:val="1"/>
          <w:bCs w:val="1"/>
        </w:rPr>
        <w:t xml:space="preserve">Veřejný prostor v okolí mariánskohorské ulice Švermova se stal v posledních měsících útočištěm lidí bez domova. Na místě tak vznikly provizorní příbytky kolem kterých narůstá nepořádek. Na základě opakovaných podnětů obyvatel se na místo vydalo vedení obvodu.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tady dnes byli zkontrolovat veřejný prostor, protože máme dlouhodobě podněty od občanů, že se nám tady schází bezdomovci, že tady bydlí, že tady mají své příbytky a že vlastně hyzdí část našeho městského obvodu.”</w:t>
      </w:r>
    </w:p>
    <w:p>
      <w:pPr/>
      <w:r>
        <w:rPr/>
        <w:t xml:space="preserve">V době kontroly lidé bez domova na místě nebyli. Podle starosty je to pravděpodobně zimním obdobím, kdy vyhledávají sociální služby nebo jiné lokality. Po některých z nich však na místě zůstávají černé skládky.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“Byť je to okrajová část městského obvodu, tak nám není jedno, že je tady takový nepořádek. Takže plánujeme nějaké vyčištění tady této lokality.”</w:t>
      </w:r>
    </w:p>
    <w:p>
      <w:pPr/>
      <w:r>
        <w:rPr/>
        <w:t xml:space="preserve">V této lokalitě jako první zmizí odložené pneumatiky a postupně by se měl vyklidit celý prostor.</w:t>
      </w:r>
    </w:p>
    <w:p>
      <w:pPr/>
      <w:r>
        <w:rPr/>
        <w:t xml:space="preserve">Podle městské policie už byly podniknuty první kroky k nápravě.</w:t>
      </w:r>
    </w:p>
    <w:p>
      <w:pPr/>
      <w:r>
        <w:rPr>
          <w:b w:val="1"/>
          <w:bCs w:val="1"/>
        </w:rPr>
        <w:t xml:space="preserve">Helena Baďurová, mluvčí MP Ostrava: </w:t>
      </w:r>
      <w:r>
        <w:rPr/>
        <w:t xml:space="preserve">“Strážníci věc postoupili příslušnému správnímu orgánu. ///Na části, která patří městskému obvodu bude v nejbližší době sjednána náprava, co se týče druhé části pozemku, která patří soukromému subjektu, pak tento bude vyzývat odbor životního prostředí ke zjednání nápravy.”</w:t>
      </w:r>
    </w:p>
    <w:p>
      <w:pPr/>
      <w:r>
        <w:rPr/>
        <w:t xml:space="preserve">Bezdomovectví ale městský obvod řeší i jinde, a to především ve výškových domech, kde se lidé bez domova v zimě ukrývají.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“Je to velmi nepříjemné pro dospělé i pro děti i pro seniory. Je to prostě věc, kterou chceme řešit. Může se jednat o pořízení kamerového systému, plánujeme měnit kódy v domech, měnit zabezpečení.”</w:t>
      </w:r>
    </w:p>
    <w:p>
      <w:pPr/>
      <w:r>
        <w:rPr/>
        <w:t xml:space="preserve">Lidé by se podle vedení obvodu měli chovat obezřetně.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“Chtěl bych vyzvat nájemníky obecních bytů ať neotevírají dveře na zabzučení.”</w:t>
      </w:r>
    </w:p>
    <w:p>
      <w:pPr/>
      <w:r>
        <w:rPr/>
        <w:t xml:space="preserve">Při vstupu do domu by také neměli zapomínat dovírat za sebou dveře.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5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2026-06-30T03:19:48+02:00</dcterms:created>
  <dcterms:modified xsi:type="dcterms:W3CDTF">2026-06-30T03:19:48+02:00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