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Vzdělávacím centrem projde 4 tisíce lidí ročně</w:t>
      </w:r>
    </w:p>
    <w:p>
      <w:pPr/>
      <w:r>
        <w:rPr>
          <w:b w:val="1"/>
          <w:bCs w:val="1"/>
        </w:rPr>
        <w:t xml:space="preserve">Dopravní podnik Ostrava patří se snaží o co nejlepší podmínky pro cestující, ale dbá i na své zaměstnance. V centru města bylo proto zmodernizováno vzdělávací centrum, kde se školí budoucí řidiči a další pracovníci. K dispozici mají i unikátní tramvajový simulátor.</w:t>
      </w:r>
    </w:p>
    <w:p>
      <w:pPr/>
      <w:r>
        <w:rPr/>
        <w:t xml:space="preserve">Tramvajový simulátor pro výcvik řidičů je třešničkou na dortu Vzdělávacího centra Dopravního podniku Ostrava. Nácvik v něm je velmi věrný a instruktoři mohou řidičům nasimulovat téměř každou situaci z provozu: déšť, sníh, psa ve vozovce nebo i opilce na kolejích.</w:t>
      </w:r>
    </w:p>
    <w:p>
      <w:pPr/>
      <w:r>
        <w:rPr>
          <w:b w:val="1"/>
          <w:bCs w:val="1"/>
        </w:rPr>
        <w:t xml:space="preserve">Petr Syrovátka, lektor DPO:</w:t>
      </w:r>
      <w:r>
        <w:rPr/>
        <w:t xml:space="preserve"> "Téměř z 90 % to určitě věrné je, protože samozřejmě realita je realita. Ale Ostrava je vcelku věrně zaznamenána a reakce toho řidiče se tady dají dobře otestovat."</w:t>
      </w:r>
    </w:p>
    <w:p>
      <w:pPr/>
      <w:r>
        <w:rPr/>
        <w:t xml:space="preserve">Rekonstrukcí prošla celá administrativní budova včetně přístavby chodníků, inženýrských sítí a komunikací.</w:t>
      </w:r>
    </w:p>
    <w:p>
      <w:pPr/>
      <w:r>
        <w:rPr>
          <w:b w:val="1"/>
          <w:bCs w:val="1"/>
        </w:rPr>
        <w:t xml:space="preserve">Daniel Morys, předseda představenstva a generální ředitel Dopravního podniku Ostrava:</w:t>
      </w:r>
      <w:r>
        <w:rPr/>
        <w:t xml:space="preserve"> "Tady ta investice je jakýmsi generačním skokem, kdy jsme zde mohli umístit i moderní infrastrukturu. A taky vlastně větší polovina investice je právě do té infrastruktury."</w:t>
      </w:r>
    </w:p>
    <w:p>
      <w:pPr/>
      <w:r>
        <w:rPr>
          <w:b w:val="1"/>
          <w:bCs w:val="1"/>
        </w:rPr>
        <w:t xml:space="preserve">Jan Dohnal (SPOLU), primátor Ostravy: </w:t>
      </w:r>
      <w:r>
        <w:rPr/>
        <w:t xml:space="preserve">"Je to určitě významné povýšení firemní kultury toho prostředí pro zaměstnance. Vzniklo tady opravdu důstojné zázemí."</w:t>
      </w:r>
    </w:p>
    <w:p>
      <w:pPr/>
      <w:r>
        <w:rPr/>
        <w:t xml:space="preserve">Dopravní podnik zaměstnává asi 2 000 pracovníků a polovinu z nich tvoří řidiči a řidičky. </w:t>
      </w:r>
    </w:p>
    <w:p>
      <w:pPr/>
      <w:r>
        <w:rPr>
          <w:b w:val="1"/>
          <w:bCs w:val="1"/>
        </w:rPr>
        <w:t xml:space="preserve">Břetislav Riger (Ostravak), náměstek primátora Ostravy:</w:t>
      </w:r>
      <w:r>
        <w:rPr/>
        <w:t xml:space="preserve"> "Ve většině moderních firem je největší hodnotou lidský potenciál. To znamená, opravdu ta budova bude sloužit lidem, bude sloužit zaměstnancům."</w:t>
      </w:r>
    </w:p>
    <w:p>
      <w:pPr/>
      <w:r>
        <w:rPr/>
        <w:t xml:space="preserve">Díky novému centru mohla být výuka, výcvik i přijímací řízení soustředěny do jednoho místa, které je snadno dostupné hromadnou i osobní dopravou.</w:t>
      </w:r>
    </w:p>
    <w:p>
      <w:pPr/>
      <w:r>
        <w:rPr/>
        <w:t xml:space="preserve">---</w:t>
      </w:r>
    </w:p>
    <w:p>
      <w:pPr>
        <w:pStyle w:val="Heading1"/>
      </w:pPr>
      <w:r>
        <w:rPr>
          <w:sz w:val="36"/>
          <w:szCs w:val="36"/>
        </w:rPr>
        <w:t xml:space="preserve">Horní Suchá posílila výjezdovou jednotku novou cisternou</w:t>
      </w:r>
    </w:p>
    <w:p>
      <w:pPr/>
      <w:r>
        <w:rPr>
          <w:b w:val="1"/>
          <w:bCs w:val="1"/>
        </w:rPr>
        <w:t xml:space="preserve">Dobrovolní hasiči v Horní Suché mají k dispozici novou moderní cisternu, která výrazně posílí jejich akceschopnost při zásazích. Obec ji pořídila s pomocí dotací státu i kraje a nahradí dosavadní techniku.</w:t>
      </w:r>
    </w:p>
    <w:p>
      <w:pPr/>
      <w:r>
        <w:rPr/>
        <w:t xml:space="preserve">V roce 2022 investovala Horní Suchá do rekonstrukce hasičské zbrojnice 18 milionů korun. Jednotka měla ještě jedno přání – novou cisternu. A to se jí nyní splnilo.</w:t>
      </w:r>
    </w:p>
    <w:p>
      <w:pPr/>
      <w:r>
        <w:rPr>
          <w:b w:val="1"/>
          <w:bCs w:val="1"/>
        </w:rPr>
        <w:t xml:space="preserve">Martin Adamiec (BEZPP), místostarosta Horní Suché: </w:t>
      </w:r>
      <w:r>
        <w:rPr/>
        <w:t xml:space="preserve">„Jedním z hlavních důvodů bylo to, že nám Generální ředitelství HZS Ministerstva vnitra nabídlo dotační titul na pořízení této cisterny. Současná cisterna ne že by nevyhovovala, ale už v podstatě nesplňovala podmínky pro profesionální zásah. Už jen z toho důvodu, že nová cisterna je čtyřkolová, zatímco současná je dvoukolová. Nová má objem čtyři tisíce litrů vody, stará jen dva tisíce, takže ten posun ve vybavení jednotky je diametrálně odlišný.“</w:t>
      </w:r>
    </w:p>
    <w:p>
      <w:pPr/>
      <w:r>
        <w:rPr/>
        <w:t xml:space="preserve">Jednotka se nyní musí s novým vozem důkladně seznámit. Teprve poté chce obec prodat stávající cisternu.</w:t>
      </w:r>
    </w:p>
    <w:p>
      <w:pPr/>
      <w:r>
        <w:rPr>
          <w:b w:val="1"/>
          <w:bCs w:val="1"/>
        </w:rPr>
        <w:t xml:space="preserve">Marek Szelong, velitel výjezdové jednotky SDH Horní Suchá: </w:t>
      </w:r>
      <w:r>
        <w:rPr/>
        <w:t xml:space="preserve">„Nejdůležitější jsou strojníci, protože staré auto bylo hodně lehčí, zatímco tohle má 18 tun, takže se chová úplně jinak. Většinou jezdíme k požárům na DEPOS, kde bylo v původní cisterně málo vody. Teď máme víc vody, víc prostoru a víc možností převážet vybavení třeba na povodně. Dřív jsme to museli převážet zvlášť dalším autem, teď máme všechno v jednom.“</w:t>
      </w:r>
    </w:p>
    <w:p>
      <w:pPr/>
      <w:r>
        <w:rPr>
          <w:b w:val="1"/>
          <w:bCs w:val="1"/>
        </w:rPr>
        <w:t xml:space="preserve">Richard Bosák, hasič SDH Horní Suchá: </w:t>
      </w:r>
      <w:r>
        <w:rPr/>
        <w:t xml:space="preserve">„Je to paráda, pro jednotku to bude určitě velký pokrok. Doufáme, že cisternu využijeme naplno a že se budeme z výjezdů vždy vracet ve zdraví.“</w:t>
      </w:r>
    </w:p>
    <w:p>
      <w:pPr/>
      <w:r>
        <w:rPr/>
        <w:t xml:space="preserve">Kromě čtyřmilionové dotace z ministerstva podpořil nákup cisterny částkou dvou milionů korun také Moravskoslezský kraj. Další čtyři miliony korun uhradila obec.</w:t>
      </w:r>
    </w:p>
    <w:p>
      <w:pPr/>
      <w:r>
        <w:rPr/>
        <w:t xml:space="preserve">--- KARVINÁ OCENÍ OSOBNOSTI ZDRAVOTNICTVÍ</w:t>
      </w:r>
    </w:p>
    <w:p>
      <w:pPr/>
      <w:r>
        <w:rPr/>
        <w:t xml:space="preserve">Karviná i letos ocení výjimečné osobnosti a kolektivy ve zdravotnictví. Návrhy na ocenění lékařů, zdravotních sester i celých týmů mohou kromě institucí podávat také samotní obyvatelé města. Nominace je možné zasílat do 20. února 2026. --- </w:t>
      </w:r>
    </w:p>
    <w:p>
      <w:pPr>
        <w:pStyle w:val="Heading1"/>
      </w:pPr>
      <w:r>
        <w:rPr>
          <w:sz w:val="36"/>
          <w:szCs w:val="36"/>
        </w:rPr>
        <w:t xml:space="preserve">Ostrava chce v budoucnu většinový podíl v OVAK</w:t>
      </w:r>
    </w:p>
    <w:p>
      <w:pPr/>
      <w:r>
        <w:rPr>
          <w:b w:val="1"/>
          <w:bCs w:val="1"/>
        </w:rPr>
        <w:t xml:space="preserve">Ostrava odstartovala cestu, na jejímž konci je většinový podíl v Ostravských vodárnách a kanalizacích, které provozují vodárenskou infrastrukturu ve městě. Cílem prý je snadnější čerpání evropských dotací na další investice.</w:t>
      </w:r>
    </w:p>
    <w:p>
      <w:pPr/>
      <w:r>
        <w:rPr/>
        <w:t xml:space="preserve">Ostrava chystá změny ve vedení akciové společnosti Ostravské vodárny a kanalizace, která zásobuje pitnou vodou obyvatele města. Většinovým vlastníkem je francouzská firma Suez. Město Ostrava má 40 % akcií a 9 % mají drobní akcionáři. Vedení města by ale chtělo svůj podíl navýšit. Nejprve chystá změnu v představenstvu.</w:t>
      </w:r>
    </w:p>
    <w:p>
      <w:pPr/>
      <w:r>
        <w:rPr>
          <w:b w:val="1"/>
          <w:bCs w:val="1"/>
        </w:rPr>
        <w:t xml:space="preserve">Aleš Boháč (Starostové pro Ostravu), náměstek primátora Ostravy:</w:t>
      </w:r>
      <w:r>
        <w:rPr/>
        <w:t xml:space="preserve"> "Vedení města se dohodlo, že vlastně budeme vyměněni. Budou jiní zástupci, kteří momentálně nesedí v zastupitelstvu a nejsou ve střetu zájmů."</w:t>
      </w:r>
    </w:p>
    <w:p>
      <w:pPr/>
      <w:r>
        <w:rPr/>
        <w:t xml:space="preserve">Změny jsou motivovány snahou, aby zástupci města nemuseli řešit dilema, zda mají hájit zájmy Ostravy, anebo jak jim zákon o obchodních korporacích ukládá, zájmy společnosti OVAK. Nové vedení pak čeká v květnu valná hromada, kde se bude projednávat chystaná nová koncesní smlouva.</w:t>
      </w:r>
    </w:p>
    <w:p>
      <w:pPr/>
      <w:r>
        <w:rPr>
          <w:b w:val="1"/>
          <w:bCs w:val="1"/>
        </w:rPr>
        <w:t xml:space="preserve">Jan Dohnal (ODS/SPOLU), primátor Ostravy:</w:t>
      </w:r>
      <w:r>
        <w:rPr/>
        <w:t xml:space="preserve"> "Chtěli bychom vytvořit takové podmínky a nastavit spolupráci takovým způsobem, abychom získali větší váhu v rámci společnosti. Samozřejmě, čekají nás velké investice do vodohospodářské infrastruktury, takže hledáme jednak způsoby, jak je profinancovat a hledáme způsoby, jak by se na nich podílel právě i druhý akcionář, protože samozřejmě není možné, aby všechny investice šly pouze za městem. Já jenom připomenu, bavíme se o úpravně vody v Nové Vsi, což je investice zhruba za 700 milionů. Bavíme se o tom, že nás čekají další velké investice kvůli nové legislativě do Ústřední čistírny odpadních vod, což může být položka někde mezi jednou až třemi miliardami korun. Takže všechny tyto věci nás vedou k tomu, že chceme ten vztah přenastavit a vlastně i druhého akcionáře více zapojit právě do toho podílu na rozvoji ostravské vodohospodářské infrastruktury."</w:t>
      </w:r>
    </w:p>
    <w:p>
      <w:pPr/>
      <w:r>
        <w:rPr/>
        <w:t xml:space="preserve">Ostrava chce také zahájit jednání se společností Suez o odkoupení dalšího balíku akcií, aby se stala většinovým majitelem OVAKu.</w:t>
      </w:r>
    </w:p>
    <w:p>
      <w:pPr/>
      <w:r>
        <w:rPr>
          <w:b w:val="1"/>
          <w:bCs w:val="1"/>
        </w:rPr>
        <w:t xml:space="preserve">Aleš Boháč (Starostové pro Ostravu), náměstek primátora Ostravy:</w:t>
      </w:r>
      <w:r>
        <w:rPr/>
        <w:t xml:space="preserve"> "Jednání se rozběhnou plně, už bez jakýchkoliv kompromisů a brzd těch legislativních jednání se společností Suez, abychom dokázali odkoupit akcie tak, aby město v této společnosti mělo nejméně nadpoloviční většinu, nejlépe aby se stalo klidně i stoprocentním akcionářem. Nejdůležitější v té věci je, že pokud se nestane nadpolovičním vlastníkem, s velkou pravděpodobností nejsme schopni získávat evropské dotace na to, abychom mohli ulehčit městskému rozpočtu."</w:t>
      </w:r>
    </w:p>
    <w:p>
      <w:pPr/>
      <w:r>
        <w:rPr/>
        <w:t xml:space="preserve">Cena vody v Ostravě stoupla od ledna asi o korunu devadesát na necelých 113 korun za metr krychlový a je stále výrazně pod průměrem naší země.</w:t>
      </w:r>
    </w:p>
    <w:p>
      <w:pPr/>
      <w:r>
        <w:rPr/>
        <w:t xml:space="preserve">---</w:t>
      </w:r>
    </w:p>
    <w:p>
      <w:pPr>
        <w:pStyle w:val="Heading1"/>
      </w:pPr>
      <w:r>
        <w:rPr>
          <w:sz w:val="36"/>
          <w:szCs w:val="36"/>
        </w:rPr>
        <w:t xml:space="preserve">Masopustní masky v muzeu doplnila módní přehlídka</w:t>
      </w:r>
    </w:p>
    <w:p>
      <w:pPr/>
      <w:r>
        <w:rPr>
          <w:b w:val="1"/>
          <w:bCs w:val="1"/>
        </w:rPr>
        <w:t xml:space="preserve">V historické budově Slezského zemského muzea v Opavě začala výstava Masopustní masky. Návštěvníci ji najdou v půdním prostoru Müllerova domu, který se běžně otevírá jen výjimečně. Součástí vernisáže byla také módní přehlídka kostýmů studentů umělecké školy.</w:t>
      </w:r>
    </w:p>
    <w:p>
      <w:pPr/>
      <w:r>
        <w:rPr/>
        <w:t xml:space="preserve">Masopustní tradice ožily v prostorách Slezského zemského muzea v Opavě. Vernisáž výstavy Masopustní masky nabídla nejen kresby a kostýmy inspirované lidovými zvyky, ale také netradiční módní přehlídku.</w:t>
      </w:r>
    </w:p>
    <w:p>
      <w:pPr/>
      <w:r>
        <w:rPr>
          <w:b w:val="1"/>
          <w:bCs w:val="1"/>
        </w:rPr>
        <w:t xml:space="preserve">Monika Poláková, náměstkyně pro odbornou činnost, SZM: </w:t>
      </w:r>
      <w:r>
        <w:rPr/>
        <w:t xml:space="preserve">“Tohle jsme se rozhodli dát do historické výstavní budovy na půdu Müllerova domu, protože je taková lidová, ty kostýmy jsou krásné, tak jako ty kresby.”</w:t>
      </w:r>
    </w:p>
    <w:p>
      <w:pPr/>
      <w:r>
        <w:rPr/>
        <w:t xml:space="preserve">Jde historicky o první výstavu v půdním prostoru Müllerova domu, který vznikl náročnou rekonstrukcí.</w:t>
      </w:r>
    </w:p>
    <w:p>
      <w:pPr/>
      <w:r>
        <w:rPr>
          <w:b w:val="1"/>
          <w:bCs w:val="1"/>
        </w:rPr>
        <w:t xml:space="preserve">Monika Poláková, náměstkyně pro odbornou činnost, SZM: </w:t>
      </w:r>
      <w:r>
        <w:rPr/>
        <w:t xml:space="preserve">“Je to krásná trámová půda, takže nebyla využitá, výstavy se tam nikdy nedělaly.” </w:t>
      </w:r>
    </w:p>
    <w:p>
      <w:pPr/>
      <w:r>
        <w:rPr/>
        <w:t xml:space="preserve">Autorem projektu jsou studenti umělecké školy AVE ART, kteří se masopustním motivům věnují už druhým rokem. Po úspěchu v Ostravském muzeu a dalších výstavách se teď jejich práce představují také opavské veřejnosti.</w:t>
      </w:r>
    </w:p>
    <w:p>
      <w:pPr/>
      <w:r>
        <w:rPr>
          <w:b w:val="1"/>
          <w:bCs w:val="1"/>
        </w:rPr>
        <w:t xml:space="preserve">Jaroslav Prokop, ředitel, AVE ART Ostrava: </w:t>
      </w:r>
      <w:r>
        <w:rPr/>
        <w:t xml:space="preserve">“Tvořili to především grafici, protože na těch kostýmech jsou i otisky, a to je vlastně ta cesta od té drobné grafiky k tomu kompletnímu kostýmu.”</w:t>
      </w:r>
    </w:p>
    <w:p>
      <w:pPr/>
      <w:r>
        <w:rPr>
          <w:b w:val="1"/>
          <w:bCs w:val="1"/>
        </w:rPr>
        <w:t xml:space="preserve">Michaela Kopřivová, učitelka, AVE ART Ostrava: </w:t>
      </w:r>
      <w:r>
        <w:rPr/>
        <w:t xml:space="preserve">“Třeba rukávy této nevěsty, tak tam uvidíte hlubotisk z měděné desky, nebo když se podíváme tady, tak vidíte, že na polovině toho živůtku je linorytem vytištěné srdce. A druhá část těch mašlí představuje žebra. Takže tak je spojení nevěsty a brůny.”</w:t>
      </w:r>
    </w:p>
    <w:p>
      <w:pPr/>
      <w:r>
        <w:rPr/>
        <w:t xml:space="preserve">Kostýmy tak vznikaly jako propojení výtvarné a grafické práce. Studenti nejprve vytvářeli návrhy a následně tradiční masky přetvářeli do moderní podoby tak, aby byly inspirací i pro dnešní módu. </w:t>
      </w:r>
    </w:p>
    <w:p>
      <w:pPr/>
      <w:r>
        <w:rPr>
          <w:b w:val="1"/>
          <w:bCs w:val="1"/>
        </w:rPr>
        <w:t xml:space="preserve">Michaela Kopřivová, učitelka, AVE ART Ostrava: </w:t>
      </w:r>
      <w:r>
        <w:rPr/>
        <w:t xml:space="preserve">“Na masopust jsou nejtypičtější masky nevěsty a smrti, protože představují začátek a konec života. A pak je tam spousta šašků, laufrů, ale mohli jste vidět i vodníka nebo cigánku. Měla za úkol děvčata ty návrhy dát do takové moderní podoby, aby to bylo nositelné i dnes." </w:t>
      </w:r>
    </w:p>
    <w:p>
      <w:pPr/>
      <w:r>
        <w:rPr/>
        <w:t xml:space="preserve">Výstava Masopustní masky v Müllerově domě potrvá do září. </w:t>
      </w:r>
    </w:p>
    <w:p>
      <w:pPr/>
      <w:r>
        <w:rPr/>
        <w:t xml:space="preserve">--- </w:t>
      </w:r>
    </w:p>
    <w:p>
      <w:pPr/>
      <w:r>
        <w:rPr/>
        <w:t xml:space="preserve">POLICISTÉ ZACHRÁNILI ŽIVOT TONOUCÍMU</w:t>
      </w:r>
    </w:p>
    <w:p>
      <w:pPr/>
      <w:r>
        <w:rPr/>
        <w:t xml:space="preserve">Mladého muže unáší proud řeky Ostravice a topí se. Takové hlášení dostali ostravští policisté od náhodného svědka. Policisté k němu dorazili jako první, jeden bez váhání skočil do vody, 21letého mladíka vytáhl a začali ho oživovat, pak se přidali záchranáři. Srdce naskočilo po dvaceti minutách a mladík bych v kritickém stavu přepraven do nemocnice.</w:t>
      </w:r>
    </w:p>
    <w:p>
      <w:pPr/>
      <w:r>
        <w:rPr/>
        <w:t xml:space="preserve">STRAVENKA F≈M MOTIVUJE LIDI BEZ DOMOVA</w:t>
      </w:r>
    </w:p>
    <w:p>
      <w:pPr/>
      <w:r>
        <w:rPr/>
        <w:t xml:space="preserve">Sociální projekt Stravenka F≈M úspěšně pokračuje. Lidé bez domova mohou ve Frýdku-Místku už od roku 2023 za úklid veřejných prostranství dostat stravenky na nákup potravin. Loni se zapojilo 40 můžu a 14 žen, kteří sesbírali 572 pytlů odpadů a odpracovali 182 hodin. Celkem vydalo město 1 500 stokorunových stravenek. ---</w:t>
      </w:r>
    </w:p>
    <w:p>
      <w:pPr>
        <w:pStyle w:val="Heading1"/>
      </w:pPr>
      <w:r>
        <w:rPr>
          <w:sz w:val="36"/>
          <w:szCs w:val="36"/>
        </w:rPr>
        <w:t xml:space="preserve">Stonava hostila mezinárodní taneční soutěž</w:t>
      </w:r>
    </w:p>
    <w:p>
      <w:pPr/>
      <w:r>
        <w:rPr>
          <w:b w:val="1"/>
          <w:bCs w:val="1"/>
        </w:rPr>
        <w:t xml:space="preserve">Tanec je o emocích, disciplíně i poctivé přípravě. Když se všechny tyto prvky spojí, vzniká atraktivní podívaná. Právě takovou ve Stonavě nabídla mezinárodní soutěž v latinskoamerických a standardních tancích.</w:t>
      </w:r>
    </w:p>
    <w:p>
      <w:pPr/>
      <w:r>
        <w:rPr/>
        <w:t xml:space="preserve">Ve stonavském domě PZKO se uskutečnila mezinárodní taneční soutěž Stonava Dance CUP 2026. Na parketě se během dne vystřídali tanečníci převážně v sólových formacích.</w:t>
      </w:r>
    </w:p>
    <w:p>
      <w:pPr/>
      <w:r>
        <w:rPr>
          <w:b w:val="1"/>
          <w:bCs w:val="1"/>
        </w:rPr>
        <w:t xml:space="preserve">Marek Světík, organizátor, taneční klub MARENDI: </w:t>
      </w:r>
      <w:r>
        <w:rPr/>
        <w:t xml:space="preserve">„Je to soutěž v latinskoamerických a standardních tancích i v karibských tancích a je to vlastně první soutěž po novém roce, takže jde o začátek takové té sezóny. Byly tady tanečnice ze Slovenska, z Polska a z České republiky.“</w:t>
      </w:r>
    </w:p>
    <w:p>
      <w:pPr/>
      <w:r>
        <w:rPr/>
        <w:t xml:space="preserve">Soutěž byla otevřená všem věkovým kategoriím.</w:t>
      </w:r>
    </w:p>
    <w:p>
      <w:pPr/>
      <w:r>
        <w:rPr>
          <w:b w:val="1"/>
          <w:bCs w:val="1"/>
        </w:rPr>
        <w:t xml:space="preserve">anketa, účastníci taneční soutěže: </w:t>
      </w:r>
      <w:r>
        <w:rPr/>
        <w:t xml:space="preserve">„Mně se tančilo moc dobře a tancovala jsem cha-chu, waltz, valčík a quickstep.“ „Já už tančím od čtyř let a moc se mi to líbí.“ „Je to tady úžasné a baví mě to. Přijela jsem z Cieszyna. Tančila jsem cha-chu, sambu, rumbu, jive a paso doble.“</w:t>
      </w:r>
    </w:p>
    <w:p>
      <w:pPr/>
      <w:r>
        <w:rPr/>
        <w:t xml:space="preserve">Krátké soutěžní sestavy kladly vysoké nároky také na porotu, která musela rozhodovat rychle a objektivně.</w:t>
      </w:r>
    </w:p>
    <w:p>
      <w:pPr/>
      <w:r>
        <w:rPr>
          <w:b w:val="1"/>
          <w:bCs w:val="1"/>
        </w:rPr>
        <w:t xml:space="preserve">Jakub Chmiel, porotce: </w:t>
      </w:r>
      <w:r>
        <w:rPr/>
        <w:t xml:space="preserve">„Je to těžké, máme na to málo času, ale ze zkušenosti existují taková základní kritéria, která hodnotíme. Je to hudba, charakter tance, kvalita, technika, energie. A právě za těch pár vteřin má partnerka, tanečnice, čas nám ukázat, že to za to stojí.“</w:t>
      </w:r>
    </w:p>
    <w:p>
      <w:pPr/>
      <w:r>
        <w:rPr/>
        <w:t xml:space="preserve">Součástí soutěže byla také kategorie PRO-AM, kde amatérská tanečnice tančí s profesionálním partnerem a výkon je bodován jako celek.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6-02-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2026-04-06T21:17:47+02:00</dcterms:created>
  <dcterms:modified xsi:type="dcterms:W3CDTF">2026-04-06T21:17:47+02:00</dcterms:modified>
</cp:coreProperties>
</file>

<file path=docProps/custom.xml><?xml version="1.0" encoding="utf-8"?>
<Properties xmlns="http://schemas.openxmlformats.org/officeDocument/2006/custom-properties" xmlns:vt="http://schemas.openxmlformats.org/officeDocument/2006/docPropsVTypes"/>
</file>