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10.2.2026,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Eko magazín</w:t>
      </w:r>
    </w:p>
    <w:p>
      <w:pPr/>
      <w:r>
        <w:rPr>
          <w:b w:val="1"/>
          <w:bCs w:val="1"/>
        </w:rPr>
        <w:t xml:space="preserve">Povodní poničená železniční trať na Opavsku by se měla začít opravovat ještě letos</w:t>
      </w:r>
    </w:p>
    <w:p>
      <w:pPr/>
      <w:r>
        <w:rPr/>
        <w:t xml:space="preserve">Povodní poničená železniční trať z Opavy do Hlučína by se měla začít opravovat ještě letos. Správa železnic aktuálně vyhodnocuje tendr na projekt, do kterého se přihlásili tři zájemci.</w:t>
      </w:r>
    </w:p>
    <w:p>
      <w:pPr/>
      <w:r>
        <w:rPr/>
        <w:t xml:space="preserve">Povodně v roce 2024 zničily železniční spojení mezi Opavou a Hlučínskem. Největší škody vznikly v Malých Hošticích. Voda tu odplavila násep, koleje i samotný most. Teď se ale blýská na lepší časy. Rekonstrukce trati by měla začít ještě letos.</w:t>
      </w:r>
    </w:p>
    <w:p>
      <w:pPr/>
      <w:r>
        <w:rPr>
          <w:b w:val="1"/>
          <w:bCs w:val="1"/>
        </w:rPr>
        <w:t xml:space="preserve">Miroslava Konečná (OMČO), starostka Malých Hoštic</w:t>
      </w:r>
      <w:r>
        <w:rPr/>
        <w:t xml:space="preserve">. "Jsem tomu samozřejmě ráda, protože nikdo s tím nepočítal, že po povodní se stane taková hrůza, že nám koleje budou viset ve vzduchu a celý násep byl odplavený."</w:t>
      </w:r>
    </w:p>
    <w:p>
      <w:pPr/>
      <w:r>
        <w:rPr/>
        <w:t xml:space="preserve">Právě násep v povodňové vlně působil jako překážka a hladina na jedné straně byla výrazně vyšší než na druhé.</w:t>
      </w:r>
    </w:p>
    <w:p>
      <w:pPr/>
      <w:r>
        <w:rPr>
          <w:b w:val="1"/>
          <w:bCs w:val="1"/>
        </w:rPr>
        <w:t xml:space="preserve">Miroslava Konečná (OMČO), starostka Malých Hoštic: </w:t>
      </w:r>
      <w:r>
        <w:rPr/>
        <w:t xml:space="preserve">"Proto se zvažovaly varianty, co by bylo nejlepší. Zvítězila varianta na koleje na sloupech, takzvaná estakáda. Víme, že české dráhy oslovily už nějaké dodavatele, že se asi přihlásili tři firmy k tomu, aby se začalo budovat a teď začne teprve výběrové řízení."</w:t>
      </w:r>
    </w:p>
    <w:p>
      <w:pPr/>
      <w:r>
        <w:rPr/>
        <w:t xml:space="preserve">Nová estakáda má překlenout záplavovou oblast a umožnit vodě volněji protékat. Zároveň má přispět k bezpečnějšímu fungování trati do budoucna. </w:t>
      </w:r>
    </w:p>
    <w:p>
      <w:pPr/>
      <w:r>
        <w:rPr>
          <w:b w:val="1"/>
          <w:bCs w:val="1"/>
        </w:rPr>
        <w:t xml:space="preserve">Petr Birklen, generální ředitel Povodí Odry: </w:t>
      </w:r>
      <w:r>
        <w:rPr/>
        <w:t xml:space="preserve">“My v tuto chvíli estakádu považujeme za dobrou variantu, protože podle našeho názoru zlepší odtokové poměry zejména nad tou estakádou, čili směrem k městu Opava."</w:t>
      </w:r>
    </w:p>
    <w:p>
      <w:pPr/>
      <w:r>
        <w:rPr/>
        <w:t xml:space="preserve">Trať z Opavy na Hlučínsko je posledním nezprovozněným úsekem po povodních v Moravskoslezském kraji. Náhradní dopravu zajišťují autobusy. </w:t>
      </w:r>
    </w:p>
    <w:p>
      <w:pPr/>
      <w:r>
        <w:rPr>
          <w:b w:val="1"/>
          <w:bCs w:val="1"/>
        </w:rPr>
        <w:t xml:space="preserve">anketa: obyvatelé Malých Hoštic: </w:t>
      </w:r>
      <w:r>
        <w:rPr/>
        <w:t xml:space="preserve">"To se určitě těšíme až to bude. "Už, aby to bylo opravené. Čím dřív to bude, tím to bude pro nás lepší."</w:t>
      </w:r>
    </w:p>
    <w:p>
      <w:pPr/>
      <w:r>
        <w:rPr/>
        <w:t xml:space="preserve">První vlaky by po obnovené trati měly vyjet příští rok na podzim.</w:t>
      </w:r>
    </w:p>
    <w:p>
      <w:pPr/>
      <w:r>
        <w:rPr>
          <w:b w:val="1"/>
          <w:bCs w:val="1"/>
        </w:rPr>
        <w:t xml:space="preserve">Jeden most v MS kraji umí sám odolávat ledovce i námraze</w:t>
      </w:r>
    </w:p>
    <w:p>
      <w:pPr/>
      <w:r>
        <w:rPr/>
        <w:t xml:space="preserve">O tom, že namrzlá silnice je pro řidiče nebezpečná, není pochyb. Než se silničáři se svými vozy dostanou všude, často to nějakou dobu trvá. V Moravskoslezském kraji je však jedno místo, které se dokáže námraze a ledovce bránit samo. Jedná se o most v Českém Těšíně.</w:t>
      </w:r>
    </w:p>
    <w:p>
      <w:pPr/>
      <w:r>
        <w:rPr/>
        <w:t xml:space="preserve">Ještě dříve, než stačí silničáři ošetřit namrzající vozovky, most poblíž česko-polské hranice v Chotěbuzi se stačí postříkat nemrznoucí směsí sám.</w:t>
      </w:r>
    </w:p>
    <w:p>
      <w:pPr/>
      <w:r>
        <w:rPr>
          <w:b w:val="1"/>
          <w:bCs w:val="1"/>
        </w:rPr>
        <w:t xml:space="preserve">Lukáš Robenek, Rocon meteo, projektový manažer: </w:t>
      </w:r>
      <w:r>
        <w:rPr/>
        <w:t xml:space="preserve">„Aktuálně se nacházíme na mostě silnice I/48, který je vybaven systémem automatického postřiku solankou. To znamená, že u paty mostu stojí meteorologická stanice, která nepřetržitě monitoruje data – jak z vozovky, tak teplotu vzduchu, srážky a další veličiny. Na základě naměřených hodnot a údajů ze sond je schopna automaticky spustit systém postřiku, který následně rozprašuje na vozovku chloridy sodné, tedy roztok solanky v koncentraci zhruba 22 až 24 procent. Podle aktuálních podmínek je pak most tímto postřikem ošetřen.“</w:t>
      </w:r>
      <w:r>
        <w:rPr>
          <w:b w:val="1"/>
          <w:bCs w:val="1"/>
        </w:rPr>
        <w:t xml:space="preserve">Pavel Stonavský, ŘSD, mostní technik:</w:t>
      </w:r>
      <w:r>
        <w:rPr/>
        <w:t xml:space="preserve"> „V současné době máme v Moravskoslezském kraji tento systém automatického postřiku instalovaný na silnici D48. Systém výrazně zvyšuje bezpečnost silničního provozu.“</w:t>
      </w:r>
    </w:p>
    <w:p>
      <w:pPr/>
      <w:r>
        <w:rPr/>
        <w:t xml:space="preserve">Uprostřed vozovky jsou trysky, ze kterých v případě potřeby stříká solanka.</w:t>
      </w:r>
    </w:p>
    <w:p>
      <w:pPr/>
      <w:r>
        <w:rPr>
          <w:b w:val="1"/>
          <w:bCs w:val="1"/>
        </w:rPr>
        <w:t xml:space="preserve">Lukáš Robenek, Rocon meteo, projektový manažer: </w:t>
      </w:r>
      <w:r>
        <w:rPr>
          <w:i w:val="1"/>
          <w:iCs w:val="1"/>
        </w:rPr>
        <w:t xml:space="preserve">„</w:t>
      </w:r>
      <w:r>
        <w:rPr/>
        <w:t xml:space="preserve">Pod mostem se nachází technologický kontejner, ve kterém jsou umístěny nádrže na solanku i na vodu a samozřejmě také čerpadlo, které zajišťuje tlakování celého systému. Vedení je taženo po mostovce nahoru na most, kde jsou umístěny ventilové skříně napojené na samotné trysky. Ty jsou zařezány u středového pruhu ve vozovce, a to v obou směrech po celé délce mostu. Zároveň jsou instalovány i předmostní postřiky, aby byla vozovka ošetřena ještě před najetím na samotný most, který je z hlediska namrzání nejkritičtější. Jedná se o malé čtvercové prvky, které jsou zařezány zhruba do hloubky čtyř centimetrů. Uvnitř jsou trysky a celý systém je propojen potrubím, kterým je vedena solanka. Trysky jsou rozmístěny přibližně po pěti metrech, aby dokázaly rovnoměrně ošetřit celou délku mostu a nevznikaly tam neošetřené mezery. Automatický postřik se nejčastěji instaluje na mosty, které jsou z hlediska provozu kritické. Jedná se například o mosty nad vodními toky, kde je vyšší riziko namrzání vlivem vlhkosti, nebo o úseky v oblastech se zhoršenými povětrnostními podmínkami, kde více fouká nebo je vyšší srážková činnost. Existují studie, které vytipovávají vhodná místa pro instalaci těchto systémů, aby bylo možné vozovku ošetřit v tom nejkritičtějším okamžiku, ještě před příjezdem sypače. Stanice může fungovat v několika režimech. Dokáže reagovat už na samotné srážky, například když začne sněžit nebo padá mrznoucí déšť, a spustit postřik preventivně ještě před navlhnutím vozovky. Zásadní roli ale hrají vozovkové sondy, které měří nejen teplotu, ale také výšku vodního sloupce. Pokud sonda zaznamená například 0,15 centimetru vody a teplotu pod bodem mrazu, systém vyhodnotí riziko namrzání a automaticky spustí postřik.“</w:t>
      </w:r>
    </w:p>
    <w:p>
      <w:pPr/>
      <w:r>
        <w:rPr/>
        <w:t xml:space="preserve">V rámci celé České republiky je v tuto chvíli instalováno dvanáct takových zařízení a do budoucna bude automatických systémů postřiku vozovky solankou přibývat.</w:t>
      </w:r>
    </w:p>
    <w:p>
      <w:pPr/>
      <w:r>
        <w:rPr>
          <w:b w:val="1"/>
          <w:bCs w:val="1"/>
        </w:rPr>
        <w:t xml:space="preserve">Adaptera awards, Lidé v MSK loni odevzdali 117 tun použitých baterií, Karlova Studánka léčí bývalé horníky, Mokřady pro život - kampaň evropských ZOO</w:t>
      </w:r>
    </w:p>
    <w:p>
      <w:pPr/>
      <w:r>
        <w:rPr>
          <w:b w:val="1"/>
          <w:bCs w:val="1"/>
        </w:rPr>
        <w:t xml:space="preserve">ADAPTERRA AWARDS: SOUTĚŽ PRO PROJEKTY MÍŘÍCÍ NA ZMĚNU KLIMATU</w:t>
      </w:r>
    </w:p>
    <w:p>
      <w:pPr/>
      <w:r>
        <w:rPr/>
        <w:t xml:space="preserve">Soutěž Adapterra Awards 2026 spouští přihlašování projektů, které pomáhají zvládat dopady klimatické změny v krajině, městech, budovách i zemědělství. Osmý ročník se zaměřuje zejména na odolné hospodaření v krajině a soutěží se v kategoriích Krajina, Sídla, Budovy a Zemědělství. Přihlášky je možné podávat od 4. února, vítězové včetně Ceny Moravskoslezského kraje budou vyhlášeni na podzim 2026.</w:t>
      </w:r>
    </w:p>
    <w:p>
      <w:pPr/>
      <w:r>
        <w:rPr>
          <w:b w:val="1"/>
          <w:bCs w:val="1"/>
        </w:rPr>
        <w:t xml:space="preserve">KARLOVA STUDÁNKA MÍSTO PRO LÉČBU BÝVALÝCH HORNÍKŮ</w:t>
      </w:r>
    </w:p>
    <w:p>
      <w:pPr/>
      <w:r>
        <w:rPr/>
        <w:t xml:space="preserve">Téměř 250 let trvající těžba černého uhlí v Česku symbolicky končí, zdravotní následky práce v dolech ale přetrvávají. Horské lázně Karlova Studánka zůstávají klíčovým místem léčby bývalých horníků s nemocemi dýchacích cest a pohybového aparátu. Nabízejí jim komplexní lázeňskou péči – od klimatoterapie a inhalací přes dechovou rehabilitaci až po léčbu bolestí zad a kloubů.</w:t>
      </w:r>
    </w:p>
    <w:p>
      <w:pPr/>
      <w:r>
        <w:rPr>
          <w:b w:val="1"/>
          <w:bCs w:val="1"/>
        </w:rPr>
        <w:t xml:space="preserve">MOKŘADY PRO ŽIVOT - KAMPAŇ EVROPSKÝCH ZOO</w:t>
      </w:r>
    </w:p>
    <w:p>
      <w:pPr/>
      <w:r>
        <w:rPr/>
        <w:t xml:space="preserve">Evropské zoologické zahrady spouštějí novou ochranářskou kampaň Mokřady pro život, která upozorňuje na ohrožení jednoho z nejcennějších ekosystémů planety. Do dvouleté kampaně se zapojují i zoo z Česka a Slovenska včetně Zoo Ostrava, která se dlouhodobě věnuje ochraně mokřadů a místní biodiverzity. Součástí kampaně budou tematické akce a vzdělávací programy pro školy i veřejnost.</w:t>
      </w:r>
    </w:p>
    <w:p>
      <w:pPr/>
      <w:r>
        <w:rPr>
          <w:b w:val="1"/>
          <w:bCs w:val="1"/>
        </w:rPr>
        <w:t xml:space="preserve">Lidé v MS kraji odevzdali 117 tun použitých baterií</w:t>
      </w:r>
    </w:p>
    <w:p>
      <w:pPr/>
      <w:r>
        <w:rPr/>
        <w:t xml:space="preserve">V </w:t>
      </w:r>
      <w:r>
        <w:rPr>
          <w:b w:val="1"/>
          <w:bCs w:val="1"/>
        </w:rPr>
        <w:t xml:space="preserve">Moravskoslezském kraji lidé v uplynulém roce odevzdali zhruba 117 tun použitých baterií</w:t>
      </w:r>
      <w:r>
        <w:rPr/>
        <w:t xml:space="preserve">, které putovaly k recyklaci prostřednictvím sběrné sítě kolektivního systému ECOBAT. Frenštát pod Radhoštěm byl mezi oceněnými a získal Osvědčení o přínosu pro životní prostředí  díky zodpovědnému sběru použitých baterií. V roce 2025 obyvatelé Frenštátu odevzdali 418 kilogramů baterií, z nichž se recyklací získalo 314 kilogramů druhotných surovin.  </w:t>
      </w:r>
    </w:p>
    <w:p>
      <w:pPr/>
      <w:r>
        <w:rPr>
          <w:b w:val="1"/>
          <w:bCs w:val="1"/>
        </w:rPr>
        <w:t xml:space="preserve">Swap dámského oblečení ulehčil přeplněným kontejnerům</w:t>
      </w:r>
    </w:p>
    <w:p>
      <w:pPr/>
      <w:r>
        <w:rPr/>
        <w:t xml:space="preserve">Skupina žen uspořádala v Novém Jičíně swap, který dal druhou šanci dámskému oblečení. Inspirací byl podnět, který zazněl na jednání zastupitelstva.</w:t>
      </w:r>
    </w:p>
    <w:p>
      <w:pPr/>
      <w:r>
        <w:rPr/>
        <w:t xml:space="preserve">Neformální akce pro výměnu oblečení se konala v prostorách Pino Café na Masarykově náměstí. Uspořádat swap zimního a jarního oblečení se rozhodla skupina kamarádek, které se tu schází.</w:t>
      </w:r>
    </w:p>
    <w:p>
      <w:pPr/>
      <w:r>
        <w:rPr>
          <w:b w:val="1"/>
          <w:bCs w:val="1"/>
        </w:rPr>
        <w:t xml:space="preserve">Lenka Petrová, organizátorka akce: </w:t>
      </w:r>
      <w:r>
        <w:rPr/>
        <w:t xml:space="preserve">“Tato první myšlenka vznikla vlastně mezi kamarádkami, protože jsme tak nějak laborovali, že tady v Novém Jičíně nemáme moc kde nakupovat, a že toho máme dost pěkného, co nechceme vyhazovat. Tak jsme se vlastně domluvily, že se takhle potkáme, něco vyměníme, něco prodáme a uděláme si tak radost.” </w:t>
      </w:r>
    </w:p>
    <w:p>
      <w:pPr/>
      <w:r>
        <w:rPr>
          <w:b w:val="1"/>
          <w:bCs w:val="1"/>
        </w:rPr>
        <w:t xml:space="preserve">Lenka Petrová, organizátorka akce: </w:t>
      </w:r>
      <w:r>
        <w:rPr/>
        <w:t xml:space="preserve">“A vlastně ten prvotní popud byl i ten, že na městském zastupitelstvu padla připomínka ze stran obyvatel, že kontejnery, kde se vyhazuje oblečení, jsou strašně přeplněné. No a myslíme si, že vlastně taková akce, kde se vyměňují ještě pěkné kousky, může vlastně ulevit i tady tomu systému přetíženému.”</w:t>
      </w:r>
      <w:r>
        <w:rPr>
          <w:b w:val="1"/>
          <w:bCs w:val="1"/>
        </w:rPr>
        <w:t xml:space="preserve">návštěvníci akce:</w:t>
      </w:r>
      <w:r>
        <w:rPr/>
        <w:t xml:space="preserve">“Myšlenka je to velice skvělá, protože mám ráda takové věci, kdy se použijí ještě dál, ty obnošené věci, nebo levnější. A užila jsem si to moc. Vybrala jste něco? Vybrala jsem si svetřík, ať je mi teplo.”“Přinesla jsem i odnáším, nebo možná snad odnesu, a já úplně s tou myšlenkou swapu souzním, že to, co nepoužívám, pošlu dál a udělá mi radost, když to využije někdo další.”</w:t>
      </w:r>
      <w:r>
        <w:rPr>
          <w:b w:val="1"/>
          <w:bCs w:val="1"/>
        </w:rPr>
        <w:t xml:space="preserve">Lenka Petrová, organizátorka akce: </w:t>
      </w:r>
      <w:r>
        <w:rPr/>
        <w:t xml:space="preserve">“No myslím si, že je to určitě cesta, jak hlavně i třeba pomoc městu, co se týče redukce nějakého odpadu oděvního. Určitě by to byla cesta do budoucna. Tady vlastně začínáme v malém prostoru, kde se známe všichni, kde se vlastně domlouváme na ceně nebo na podmínkách té výměny. A bylo by fajn, kdyby to vlastně přerostlo i do nějakých větších rozměrů, kde by bylo možné vyměňovat si i třeba dětské oblečení nebo nějaké doplňky, kosmetiku. Takže to se uvidí do budoucna, jaký bude zájem.”</w:t>
      </w:r>
    </w:p>
    <w:p>
      <w:pPr/>
      <w:r>
        <w:rPr/>
        <w:t xml:space="preserve">Tento první swap byl tedy zaměřen pouze na dámské oblečení.</w:t>
      </w:r>
    </w:p>
    <w:p>
      <w:pPr/>
      <w:r>
        <w:rPr>
          <w:b w:val="1"/>
          <w:bCs w:val="1"/>
        </w:rPr>
        <w:t xml:space="preserve">Lenka Petrová, organizátorka akce:</w:t>
      </w:r>
      <w:r>
        <w:rPr/>
        <w:t xml:space="preserve"> “Domluvili jsme se i mezi generacemi, takže já tady mám třeba maminku moji, se kterou jsme roztřídily skříně. A máme tady věci velikosti S až do nějakého L. A vlastně věkově by si to dalo zařadit do nějaké kategorie 35 až 60 let.”</w:t>
      </w:r>
    </w:p>
    <w:p>
      <w:pPr/>
      <w:r>
        <w:rPr/>
        <w:t xml:space="preserve">Podle zájmu a ohlasů se organizátorky akce rozhodnou o termínu pořádání dalšího swapu. Informace se budou snažit šířit na sociálních sítích a informačních vývěskách města.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ko-magazin/eko-magazin-10-02-2026-17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2026-06-26T04:41:31+02:00</dcterms:created>
  <dcterms:modified xsi:type="dcterms:W3CDTF">2026-06-26T04:41:31+02:00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